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72" w:rsidRDefault="008F0572" w:rsidP="008F057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E2236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UALIZADO EM 13 DE NOVEMBRO DE 2017</w:t>
      </w:r>
    </w:p>
    <w:p w:rsidR="008F0572" w:rsidRDefault="008F0572" w:rsidP="008F057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8F0572" w:rsidRPr="000E2236" w:rsidRDefault="008F0572" w:rsidP="008F057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E2236">
        <w:rPr>
          <w:rFonts w:ascii="Times New Roman" w:hAnsi="Times New Roman"/>
          <w:b/>
          <w:sz w:val="24"/>
          <w:szCs w:val="24"/>
        </w:rPr>
        <w:t xml:space="preserve">1ª RETIFICAÇÃO DO EDITAL PREGÃO PRESENCIAL </w:t>
      </w:r>
      <w:proofErr w:type="gramStart"/>
      <w:r w:rsidRPr="000E2236">
        <w:rPr>
          <w:rFonts w:ascii="Times New Roman" w:hAnsi="Times New Roman"/>
          <w:b/>
          <w:sz w:val="24"/>
          <w:szCs w:val="24"/>
        </w:rPr>
        <w:t>Nº  01</w:t>
      </w:r>
      <w:proofErr w:type="gramEnd"/>
      <w:r w:rsidRPr="000E2236">
        <w:rPr>
          <w:rFonts w:ascii="Times New Roman" w:hAnsi="Times New Roman"/>
          <w:b/>
          <w:sz w:val="24"/>
          <w:szCs w:val="24"/>
        </w:rPr>
        <w:t>/2017 , DE 10 DE NOVEMBRO DE 2017</w:t>
      </w:r>
      <w:bookmarkStart w:id="0" w:name="_GoBack"/>
      <w:bookmarkEnd w:id="0"/>
    </w:p>
    <w:p w:rsidR="008F0572" w:rsidRPr="000E2236" w:rsidRDefault="008F0572" w:rsidP="008F057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F0572" w:rsidRDefault="008F0572" w:rsidP="008F057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8F0572" w:rsidRDefault="008F0572" w:rsidP="008F0572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 pregoeira da Câmara Municipal de Campos Belos</w:t>
      </w:r>
      <w:r w:rsidRPr="000E2236">
        <w:rPr>
          <w:rFonts w:ascii="Times New Roman" w:hAnsi="Times New Roman"/>
          <w:sz w:val="24"/>
          <w:szCs w:val="24"/>
        </w:rPr>
        <w:t>, no uso de suas atribuições, nos termo</w:t>
      </w:r>
      <w:r>
        <w:rPr>
          <w:rFonts w:ascii="Times New Roman" w:hAnsi="Times New Roman"/>
          <w:sz w:val="24"/>
          <w:szCs w:val="24"/>
        </w:rPr>
        <w:t>s estabelecidos no subitem 7.9</w:t>
      </w:r>
      <w:r w:rsidRPr="000E2236">
        <w:rPr>
          <w:rFonts w:ascii="Times New Roman" w:hAnsi="Times New Roman"/>
          <w:sz w:val="24"/>
          <w:szCs w:val="24"/>
        </w:rPr>
        <w:t>, do Edital</w:t>
      </w:r>
      <w:r>
        <w:rPr>
          <w:rFonts w:ascii="Times New Roman" w:hAnsi="Times New Roman"/>
          <w:sz w:val="24"/>
          <w:szCs w:val="24"/>
        </w:rPr>
        <w:t xml:space="preserve"> Pregão Presencial</w:t>
      </w:r>
      <w:r w:rsidRPr="000E2236">
        <w:rPr>
          <w:rFonts w:ascii="Times New Roman" w:hAnsi="Times New Roman"/>
          <w:sz w:val="24"/>
          <w:szCs w:val="24"/>
        </w:rPr>
        <w:t xml:space="preserve"> nº 01/2017, torna pública a seguinte retifica</w:t>
      </w:r>
      <w:r>
        <w:rPr>
          <w:rFonts w:ascii="Times New Roman" w:hAnsi="Times New Roman"/>
          <w:sz w:val="24"/>
          <w:szCs w:val="24"/>
        </w:rPr>
        <w:t>ção ao Edital supracitado, cuja alteração a seguir elencada</w:t>
      </w:r>
      <w:r w:rsidRPr="000E2236">
        <w:rPr>
          <w:rFonts w:ascii="Times New Roman" w:hAnsi="Times New Roman"/>
          <w:sz w:val="24"/>
          <w:szCs w:val="24"/>
        </w:rPr>
        <w:t>:</w:t>
      </w:r>
    </w:p>
    <w:p w:rsidR="008F0572" w:rsidRDefault="008F0572" w:rsidP="008F0572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F0572" w:rsidRPr="000E2236" w:rsidRDefault="008F0572" w:rsidP="008F0572">
      <w:pPr>
        <w:pStyle w:val="PargrafodaLista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E2236">
        <w:rPr>
          <w:rFonts w:ascii="Times New Roman" w:hAnsi="Times New Roman"/>
          <w:sz w:val="24"/>
          <w:szCs w:val="24"/>
        </w:rPr>
        <w:t>No item 7, Das especificações do pregão presencial, subitem 7.9,</w:t>
      </w:r>
    </w:p>
    <w:p w:rsidR="008F0572" w:rsidRPr="000E2236" w:rsidRDefault="008F0572" w:rsidP="008F0572">
      <w:pPr>
        <w:pStyle w:val="PargrafodaLista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E2236">
        <w:rPr>
          <w:rFonts w:ascii="Times New Roman" w:hAnsi="Times New Roman"/>
          <w:b/>
          <w:sz w:val="24"/>
          <w:szCs w:val="24"/>
        </w:rPr>
        <w:t>ONDE SE LÊ:</w:t>
      </w:r>
      <w:r w:rsidRPr="000E2236">
        <w:rPr>
          <w:rFonts w:ascii="Times New Roman" w:hAnsi="Times New Roman"/>
          <w:sz w:val="24"/>
          <w:szCs w:val="24"/>
        </w:rPr>
        <w:t xml:space="preserve"> 11.01.01.031.2001-449052</w:t>
      </w:r>
    </w:p>
    <w:p w:rsidR="008F0572" w:rsidRDefault="008F0572" w:rsidP="008F0572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F0572" w:rsidRDefault="008F0572" w:rsidP="008F0572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0E2236">
        <w:rPr>
          <w:rFonts w:ascii="Times New Roman" w:hAnsi="Times New Roman"/>
          <w:b/>
          <w:sz w:val="24"/>
          <w:szCs w:val="24"/>
        </w:rPr>
        <w:t>LEIA-SE:</w:t>
      </w:r>
      <w:r w:rsidRPr="000E22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11.01.01.031.01.2001-449052.</w:t>
      </w:r>
    </w:p>
    <w:p w:rsidR="008F0572" w:rsidRDefault="008F0572" w:rsidP="008F0572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F0572" w:rsidRDefault="008F0572" w:rsidP="008F057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8F0572" w:rsidRDefault="008F0572" w:rsidP="008F057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8F0572" w:rsidRDefault="008F0572" w:rsidP="008F057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Paula Pereira Campos</w:t>
      </w:r>
    </w:p>
    <w:p w:rsidR="008F0572" w:rsidRPr="00CB7BEB" w:rsidRDefault="008F0572" w:rsidP="008F057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Pregoeira</w:t>
      </w:r>
    </w:p>
    <w:p w:rsidR="00D80892" w:rsidRDefault="00D80892"/>
    <w:sectPr w:rsidR="00D80892" w:rsidSect="008F05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EF6" w:rsidRDefault="00163EF6" w:rsidP="008F0572">
      <w:pPr>
        <w:spacing w:after="0" w:line="240" w:lineRule="auto"/>
      </w:pPr>
      <w:r>
        <w:separator/>
      </w:r>
    </w:p>
  </w:endnote>
  <w:endnote w:type="continuationSeparator" w:id="0">
    <w:p w:rsidR="00163EF6" w:rsidRDefault="00163EF6" w:rsidP="008F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441"/>
      <w:gridCol w:w="1063"/>
    </w:tblGrid>
    <w:tr w:rsidR="008F0572" w:rsidRPr="00B93B79" w:rsidTr="00A36A74">
      <w:trPr>
        <w:trHeight w:val="564"/>
      </w:trPr>
      <w:tc>
        <w:tcPr>
          <w:tcW w:w="4375" w:type="pct"/>
          <w:tcBorders>
            <w:top w:val="outset" w:sz="6" w:space="0" w:color="auto"/>
            <w:left w:val="nil"/>
            <w:bottom w:val="nil"/>
            <w:right w:val="single" w:sz="12" w:space="0" w:color="FFFFFF"/>
          </w:tcBorders>
          <w:shd w:val="clear" w:color="auto" w:fill="FFCC66"/>
          <w:vAlign w:val="center"/>
        </w:tcPr>
        <w:p w:rsidR="008F0572" w:rsidRPr="00D75558" w:rsidRDefault="008F0572" w:rsidP="008F0572">
          <w:pPr>
            <w:pStyle w:val="Rodap"/>
            <w:jc w:val="center"/>
            <w:rPr>
              <w:rFonts w:ascii="Swis721 Cn BT" w:hAnsi="Swis721 Cn BT"/>
              <w:b/>
              <w:sz w:val="16"/>
              <w:szCs w:val="16"/>
              <w:lang w:eastAsia="pt-BR"/>
            </w:rPr>
          </w:pPr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Rua Temístocles Rocha, </w:t>
          </w:r>
          <w:proofErr w:type="spellStart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>Qd</w:t>
          </w:r>
          <w:proofErr w:type="spellEnd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. 15, </w:t>
          </w:r>
          <w:proofErr w:type="spellStart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>Lt</w:t>
          </w:r>
          <w:proofErr w:type="spellEnd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>. 16 – Setor Aeroporto | CEP: 73.840-000 – Campos Belos – Goiás</w:t>
          </w:r>
        </w:p>
        <w:p w:rsidR="008F0572" w:rsidRPr="00D75558" w:rsidRDefault="008F0572" w:rsidP="008F0572">
          <w:pPr>
            <w:pStyle w:val="Rodap"/>
            <w:jc w:val="center"/>
            <w:rPr>
              <w:rFonts w:ascii="Swis721 Cn BT" w:hAnsi="Swis721 Cn BT"/>
              <w:b/>
              <w:sz w:val="16"/>
              <w:szCs w:val="16"/>
              <w:lang w:eastAsia="pt-BR"/>
            </w:rPr>
          </w:pPr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Fone/Fax (62) 3451-1070 | </w:t>
          </w:r>
          <w:r>
            <w:rPr>
              <w:rFonts w:ascii="Swis721 Cn BT" w:hAnsi="Swis721 Cn BT"/>
              <w:b/>
              <w:sz w:val="16"/>
              <w:szCs w:val="16"/>
              <w:lang w:eastAsia="pt-BR"/>
            </w:rPr>
            <w:t>site: http://</w:t>
          </w:r>
          <w:r w:rsidRPr="000F689D">
            <w:rPr>
              <w:rFonts w:ascii="Swis721 Cn BT" w:hAnsi="Swis721 Cn BT"/>
              <w:b/>
              <w:sz w:val="16"/>
              <w:szCs w:val="16"/>
              <w:lang w:eastAsia="pt-BR"/>
            </w:rPr>
            <w:t>www.camposbelos.go.leg.br</w:t>
          </w:r>
          <w:r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 | E-</w:t>
          </w:r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>mail</w:t>
          </w:r>
          <w:r>
            <w:rPr>
              <w:rFonts w:ascii="Swis721 Cn BT" w:hAnsi="Swis721 Cn BT"/>
              <w:b/>
              <w:sz w:val="16"/>
              <w:szCs w:val="16"/>
              <w:lang w:eastAsia="pt-BR"/>
            </w:rPr>
            <w:t>: camaracb2017@outlook.com</w:t>
          </w:r>
        </w:p>
      </w:tc>
      <w:tc>
        <w:tcPr>
          <w:tcW w:w="625" w:type="pct"/>
          <w:tcBorders>
            <w:top w:val="outset" w:sz="6" w:space="0" w:color="auto"/>
            <w:left w:val="single" w:sz="12" w:space="0" w:color="FFFFFF"/>
            <w:bottom w:val="nil"/>
            <w:right w:val="nil"/>
          </w:tcBorders>
          <w:shd w:val="clear" w:color="auto" w:fill="000000"/>
          <w:vAlign w:val="center"/>
        </w:tcPr>
        <w:p w:rsidR="008F0572" w:rsidRPr="00B93B79" w:rsidRDefault="008F0572" w:rsidP="008F0572">
          <w:pPr>
            <w:spacing w:after="0" w:line="240" w:lineRule="auto"/>
            <w:jc w:val="center"/>
            <w:rPr>
              <w:rFonts w:ascii="Swis721 Cn BT" w:hAnsi="Swis721 Cn BT"/>
              <w:b/>
              <w:sz w:val="20"/>
              <w:szCs w:val="20"/>
            </w:rPr>
          </w:pPr>
          <w:r>
            <w:rPr>
              <w:rFonts w:ascii="Swis721 Cn BT" w:hAnsi="Swis721 Cn BT"/>
              <w:b/>
              <w:bCs/>
              <w:sz w:val="26"/>
              <w:szCs w:val="20"/>
            </w:rPr>
            <w:t xml:space="preserve">44 </w:t>
          </w:r>
          <w:r w:rsidRPr="00E23826">
            <w:rPr>
              <w:rFonts w:ascii="Swis721 Cn BT" w:hAnsi="Swis721 Cn BT"/>
              <w:b/>
              <w:sz w:val="20"/>
              <w:szCs w:val="20"/>
            </w:rPr>
            <w:t xml:space="preserve">de </w:t>
          </w:r>
          <w:r>
            <w:rPr>
              <w:rFonts w:ascii="Swis721 Cn BT" w:hAnsi="Swis721 Cn BT"/>
              <w:b/>
              <w:bCs/>
              <w:sz w:val="20"/>
              <w:szCs w:val="20"/>
            </w:rPr>
            <w:t>44</w:t>
          </w:r>
        </w:p>
      </w:tc>
    </w:tr>
  </w:tbl>
  <w:p w:rsidR="008F0572" w:rsidRDefault="008F05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EF6" w:rsidRDefault="00163EF6" w:rsidP="008F0572">
      <w:pPr>
        <w:spacing w:after="0" w:line="240" w:lineRule="auto"/>
      </w:pPr>
      <w:r>
        <w:separator/>
      </w:r>
    </w:p>
  </w:footnote>
  <w:footnote w:type="continuationSeparator" w:id="0">
    <w:p w:rsidR="00163EF6" w:rsidRDefault="00163EF6" w:rsidP="008F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72" w:rsidRDefault="008F0572">
    <w:pPr>
      <w:pStyle w:val="Cabealho"/>
    </w:pPr>
  </w:p>
  <w:tbl>
    <w:tblPr>
      <w:tblW w:w="5148" w:type="pct"/>
      <w:tblInd w:w="570" w:type="dxa"/>
      <w:tblBorders>
        <w:bottom w:val="triple" w:sz="4" w:space="0" w:color="auto"/>
      </w:tblBorders>
      <w:tblLayout w:type="fixed"/>
      <w:tblLook w:val="04A0" w:firstRow="1" w:lastRow="0" w:firstColumn="1" w:lastColumn="0" w:noHBand="0" w:noVBand="1"/>
    </w:tblPr>
    <w:tblGrid>
      <w:gridCol w:w="1482"/>
      <w:gridCol w:w="7274"/>
    </w:tblGrid>
    <w:tr w:rsidR="008F0572" w:rsidRPr="00D75558" w:rsidTr="00A36A74">
      <w:trPr>
        <w:trHeight w:val="1843"/>
      </w:trPr>
      <w:tc>
        <w:tcPr>
          <w:tcW w:w="846" w:type="pct"/>
        </w:tcPr>
        <w:p w:rsidR="008F0572" w:rsidRPr="00E017E2" w:rsidRDefault="008F0572" w:rsidP="008F0572">
          <w:pPr>
            <w:spacing w:after="0" w:line="240" w:lineRule="auto"/>
            <w:jc w:val="center"/>
            <w:rPr>
              <w:rFonts w:ascii="Swis721 Cn BT" w:hAnsi="Swis721 Cn BT"/>
            </w:rPr>
          </w:pPr>
          <w:r>
            <w:rPr>
              <w:rFonts w:ascii="Swis721 Cn BT" w:hAnsi="Swis721 Cn BT"/>
              <w:noProof/>
              <w:lang w:eastAsia="pt-BR"/>
            </w:rPr>
            <w:drawing>
              <wp:inline distT="0" distB="0" distL="0" distR="0" wp14:anchorId="2682977C" wp14:editId="7AFA2DB6">
                <wp:extent cx="889635" cy="1072515"/>
                <wp:effectExtent l="19050" t="0" r="5715" b="0"/>
                <wp:docPr id="12" name="Imagem 64" descr="C:\Users\Usuario\Desktop\Brasaocamposbel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4" descr="C:\Users\Usuario\Desktop\Brasaocamposbel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635" cy="1072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4" w:type="pct"/>
          <w:vAlign w:val="bottom"/>
        </w:tcPr>
        <w:p w:rsidR="008F0572" w:rsidRPr="00AD1938" w:rsidRDefault="008F0572" w:rsidP="008F0572">
          <w:pPr>
            <w:spacing w:after="0" w:line="240" w:lineRule="auto"/>
            <w:jc w:val="center"/>
            <w:rPr>
              <w:rFonts w:ascii="Swis721 Cn BT" w:hAnsi="Swis721 Cn BT"/>
              <w:b/>
              <w:sz w:val="36"/>
              <w:szCs w:val="28"/>
            </w:rPr>
          </w:pPr>
          <w:r w:rsidRPr="00AD1938">
            <w:rPr>
              <w:rFonts w:ascii="Swis721 Cn BT" w:hAnsi="Swis721 Cn BT"/>
              <w:b/>
              <w:sz w:val="36"/>
              <w:szCs w:val="28"/>
            </w:rPr>
            <w:t>CÂMARA MUNICIPAL DE CAMPOS BELOS</w:t>
          </w:r>
        </w:p>
        <w:p w:rsidR="008F0572" w:rsidRPr="00AD1938" w:rsidRDefault="008F0572" w:rsidP="008F0572">
          <w:pPr>
            <w:spacing w:after="0" w:line="240" w:lineRule="auto"/>
            <w:jc w:val="center"/>
            <w:rPr>
              <w:rFonts w:ascii="Swis721 Cn BT" w:hAnsi="Swis721 Cn BT"/>
              <w:b/>
              <w:sz w:val="46"/>
              <w:szCs w:val="28"/>
            </w:rPr>
          </w:pPr>
          <w:r w:rsidRPr="00AD1938">
            <w:rPr>
              <w:rFonts w:ascii="Swis721 Cn BT" w:hAnsi="Swis721 Cn BT"/>
              <w:b/>
              <w:sz w:val="46"/>
            </w:rPr>
            <w:t>ESTADO DE GOIAS</w:t>
          </w:r>
        </w:p>
        <w:p w:rsidR="008F0572" w:rsidRDefault="008F0572" w:rsidP="008F0572">
          <w:pPr>
            <w:pStyle w:val="SemEspaamento"/>
            <w:jc w:val="center"/>
            <w:rPr>
              <w:rFonts w:ascii="Swis721 Cn BT" w:hAnsi="Swis721 Cn BT"/>
              <w:b/>
              <w:sz w:val="28"/>
              <w:szCs w:val="28"/>
            </w:rPr>
          </w:pPr>
          <w:r>
            <w:rPr>
              <w:rFonts w:ascii="Swis721 Cn BT" w:hAnsi="Swis721 Cn BT"/>
              <w:b/>
              <w:sz w:val="28"/>
              <w:szCs w:val="28"/>
            </w:rPr>
            <w:t>LEGISLATURA 2017 / 2020</w:t>
          </w:r>
        </w:p>
        <w:p w:rsidR="008F0572" w:rsidRPr="00E017E2" w:rsidRDefault="008F0572" w:rsidP="008F0572">
          <w:pPr>
            <w:pStyle w:val="SemEspaamento"/>
            <w:jc w:val="center"/>
            <w:rPr>
              <w:rFonts w:ascii="Swis721 Cn BT" w:hAnsi="Swis721 Cn BT"/>
              <w:b/>
              <w:sz w:val="16"/>
              <w:szCs w:val="16"/>
            </w:rPr>
          </w:pPr>
        </w:p>
        <w:p w:rsidR="008F0572" w:rsidRPr="00D75558" w:rsidRDefault="008F0572" w:rsidP="008F0572">
          <w:pPr>
            <w:pStyle w:val="Rodap"/>
            <w:jc w:val="right"/>
            <w:rPr>
              <w:rFonts w:ascii="Swis721 Cn BT" w:hAnsi="Swis721 Cn BT"/>
              <w:b/>
              <w:sz w:val="16"/>
              <w:szCs w:val="16"/>
              <w:lang w:eastAsia="pt-BR"/>
            </w:rPr>
          </w:pPr>
          <w:r w:rsidRPr="00D75558">
            <w:rPr>
              <w:rFonts w:ascii="Swis721 Cn BT" w:hAnsi="Swis721 Cn BT"/>
              <w:b/>
              <w:sz w:val="18"/>
              <w:szCs w:val="16"/>
              <w:lang w:eastAsia="pt-BR"/>
            </w:rPr>
            <w:t xml:space="preserve">CNPJ: </w:t>
          </w:r>
          <w:r w:rsidRPr="00D75558">
            <w:rPr>
              <w:rFonts w:ascii="Swis721 Cn BT" w:hAnsi="Swis721 Cn BT"/>
              <w:sz w:val="18"/>
              <w:szCs w:val="16"/>
              <w:lang w:eastAsia="pt-BR"/>
            </w:rPr>
            <w:t>86.877.099/0001-20</w:t>
          </w:r>
        </w:p>
      </w:tc>
    </w:tr>
  </w:tbl>
  <w:p w:rsidR="008F0572" w:rsidRDefault="008F05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119"/>
    <w:multiLevelType w:val="hybridMultilevel"/>
    <w:tmpl w:val="EE4C77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72"/>
    <w:rsid w:val="00163EF6"/>
    <w:rsid w:val="00335A7E"/>
    <w:rsid w:val="006076B7"/>
    <w:rsid w:val="008F0572"/>
    <w:rsid w:val="00D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2A427-075C-4718-94CB-4B1093CE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5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572"/>
  </w:style>
  <w:style w:type="paragraph" w:styleId="Rodap">
    <w:name w:val="footer"/>
    <w:basedOn w:val="Normal"/>
    <w:link w:val="RodapChar"/>
    <w:uiPriority w:val="99"/>
    <w:unhideWhenUsed/>
    <w:rsid w:val="008F0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572"/>
  </w:style>
  <w:style w:type="paragraph" w:styleId="SemEspaamento">
    <w:name w:val="No Spacing"/>
    <w:uiPriority w:val="1"/>
    <w:qFormat/>
    <w:rsid w:val="008F057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F05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5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cp:lastPrinted>2017-11-13T11:40:00Z</cp:lastPrinted>
  <dcterms:created xsi:type="dcterms:W3CDTF">2017-11-13T13:29:00Z</dcterms:created>
  <dcterms:modified xsi:type="dcterms:W3CDTF">2017-11-13T13:29:00Z</dcterms:modified>
</cp:coreProperties>
</file>