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62D3" w14:textId="77777777" w:rsidR="00EA2F40" w:rsidRDefault="00EA2F40" w:rsidP="0076768C">
      <w:pPr>
        <w:pStyle w:val="Ttulo3"/>
      </w:pPr>
      <w:r>
        <w:t>JUSTIFICATIVA</w:t>
      </w:r>
    </w:p>
    <w:p w14:paraId="67470A52" w14:textId="77777777" w:rsidR="00EA2F40" w:rsidRPr="009E6D38" w:rsidRDefault="00EA2F40" w:rsidP="00EA2F40">
      <w:pPr>
        <w:spacing w:line="360" w:lineRule="auto"/>
        <w:jc w:val="center"/>
        <w:rPr>
          <w:rFonts w:ascii="Verdana" w:hAnsi="Verdana" w:cs="Arial"/>
          <w:b/>
          <w:sz w:val="23"/>
          <w:szCs w:val="23"/>
        </w:rPr>
      </w:pPr>
      <w:r>
        <w:rPr>
          <w:rFonts w:ascii="Verdana" w:hAnsi="Verdana" w:cs="Arial"/>
          <w:b/>
          <w:sz w:val="23"/>
          <w:szCs w:val="23"/>
        </w:rPr>
        <w:t>1</w:t>
      </w:r>
      <w:r w:rsidRPr="009E6D38">
        <w:rPr>
          <w:rFonts w:ascii="Verdana" w:hAnsi="Verdana" w:cs="Arial"/>
          <w:b/>
          <w:sz w:val="23"/>
          <w:szCs w:val="23"/>
        </w:rPr>
        <w:t>º TERMO ADITIVO</w:t>
      </w:r>
    </w:p>
    <w:p w14:paraId="2B63EB8B" w14:textId="31A096DE" w:rsidR="00EA2F40" w:rsidRPr="009E6D38" w:rsidRDefault="00EA2F40" w:rsidP="00EA2F40">
      <w:pPr>
        <w:spacing w:line="360" w:lineRule="auto"/>
        <w:jc w:val="center"/>
        <w:rPr>
          <w:rFonts w:ascii="Verdana" w:hAnsi="Verdana" w:cs="Arial"/>
          <w:b/>
          <w:sz w:val="23"/>
          <w:szCs w:val="23"/>
        </w:rPr>
      </w:pPr>
      <w:r w:rsidRPr="009E6D38">
        <w:rPr>
          <w:rFonts w:ascii="Verdana" w:hAnsi="Verdana" w:cs="Arial"/>
          <w:b/>
          <w:sz w:val="23"/>
          <w:szCs w:val="23"/>
        </w:rPr>
        <w:t>CONTRATO Nº</w:t>
      </w:r>
      <w:r>
        <w:rPr>
          <w:rFonts w:ascii="Verdana" w:hAnsi="Verdana" w:cs="Arial"/>
          <w:b/>
          <w:sz w:val="23"/>
          <w:szCs w:val="23"/>
        </w:rPr>
        <w:t xml:space="preserve"> 0</w:t>
      </w:r>
      <w:r w:rsidR="003E338F">
        <w:rPr>
          <w:rFonts w:ascii="Verdana" w:hAnsi="Verdana" w:cs="Arial"/>
          <w:b/>
          <w:sz w:val="23"/>
          <w:szCs w:val="23"/>
        </w:rPr>
        <w:t>8</w:t>
      </w:r>
      <w:r>
        <w:rPr>
          <w:rFonts w:ascii="Verdana" w:hAnsi="Verdana" w:cs="Arial"/>
          <w:b/>
          <w:sz w:val="23"/>
          <w:szCs w:val="23"/>
        </w:rPr>
        <w:t>/2020</w:t>
      </w:r>
    </w:p>
    <w:p w14:paraId="335001B9" w14:textId="77777777" w:rsidR="00EA2F40" w:rsidRPr="009E6D38" w:rsidRDefault="00EA2F40" w:rsidP="00EA2F40">
      <w:pPr>
        <w:spacing w:line="360" w:lineRule="auto"/>
        <w:jc w:val="center"/>
        <w:rPr>
          <w:rFonts w:ascii="Verdana" w:hAnsi="Verdana" w:cs="Arial"/>
          <w:b/>
          <w:sz w:val="23"/>
          <w:szCs w:val="23"/>
        </w:rPr>
      </w:pPr>
    </w:p>
    <w:p w14:paraId="1F5EE1F6" w14:textId="77777777" w:rsidR="00EA2F40" w:rsidRDefault="00EA2F40" w:rsidP="00EA2F40">
      <w:pPr>
        <w:spacing w:line="360" w:lineRule="auto"/>
        <w:ind w:left="3540"/>
        <w:rPr>
          <w:rFonts w:ascii="Verdana" w:hAnsi="Verdana" w:cs="Arial"/>
          <w:sz w:val="23"/>
          <w:szCs w:val="23"/>
        </w:rPr>
      </w:pPr>
      <w:r w:rsidRPr="00C74DBA">
        <w:rPr>
          <w:rFonts w:ascii="Verdana" w:hAnsi="Verdana" w:cs="Arial"/>
          <w:sz w:val="23"/>
          <w:szCs w:val="23"/>
        </w:rPr>
        <w:t>Primeiro Termo Aditivo Quantitativo do Contrato de Prestação de Serviços para suporte a soluções de tecnologia da i</w:t>
      </w:r>
      <w:r>
        <w:rPr>
          <w:rFonts w:ascii="Verdana" w:hAnsi="Verdana" w:cs="Arial"/>
          <w:sz w:val="23"/>
          <w:szCs w:val="23"/>
        </w:rPr>
        <w:t>nformação para operar na Câmara, para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 acréscimo quantitativo do objeto do item fornecimento de internet via vibra Óptica com velocidade mínima de 20 Mbps, com roteador e garantia de banda 80% pela contratada</w:t>
      </w:r>
    </w:p>
    <w:p w14:paraId="160F6659" w14:textId="77777777" w:rsidR="000B7A99" w:rsidRPr="009E6D38" w:rsidRDefault="000B7A99" w:rsidP="00607818">
      <w:pPr>
        <w:spacing w:line="360" w:lineRule="auto"/>
        <w:ind w:left="2977"/>
        <w:rPr>
          <w:rFonts w:ascii="Verdana" w:hAnsi="Verdana" w:cs="Arial"/>
          <w:sz w:val="23"/>
          <w:szCs w:val="23"/>
        </w:rPr>
      </w:pPr>
    </w:p>
    <w:p w14:paraId="67D61ED9" w14:textId="77777777" w:rsidR="000B7A99" w:rsidRPr="009E6D38" w:rsidRDefault="000B7A99" w:rsidP="00607818">
      <w:pPr>
        <w:spacing w:line="360" w:lineRule="auto"/>
        <w:ind w:left="3540"/>
        <w:rPr>
          <w:rFonts w:ascii="Verdana" w:hAnsi="Verdana" w:cs="Arial"/>
          <w:sz w:val="23"/>
          <w:szCs w:val="23"/>
        </w:rPr>
      </w:pPr>
    </w:p>
    <w:p w14:paraId="1C6A65B8" w14:textId="66A5C0AA" w:rsidR="00EA2F40" w:rsidRDefault="00EA2F40" w:rsidP="00EA2F40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Primeiro Termo Aditivo do Contrato Originário nº 008/2020 de 30 de abril de 2020 de prestação de serviços terceirizados que entre si fazem, de um lado </w:t>
      </w:r>
      <w:r w:rsidRPr="00173E0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>CÂMARA MUNICIPAL DE CAMPOS BELOS</w:t>
      </w:r>
      <w:r w:rsidRPr="00173E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Pr="00173E0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Estado de Goiás, pessoa jurídica de direito público interno, inscrita no 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CNPJ sob nº </w:t>
      </w:r>
      <w:proofErr w:type="spellStart"/>
      <w:r w:rsidRPr="00173E0B">
        <w:rPr>
          <w:rFonts w:ascii="Arial" w:eastAsia="Times New Roman" w:hAnsi="Arial" w:cs="Arial"/>
          <w:sz w:val="24"/>
          <w:szCs w:val="24"/>
          <w:lang w:eastAsia="pt-BR"/>
        </w:rPr>
        <w:t>nº</w:t>
      </w:r>
      <w:proofErr w:type="spellEnd"/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 86.877.099/0001-20, com sede administrativa na Rua Tem</w:t>
      </w:r>
      <w:r w:rsidR="00F02CF7">
        <w:rPr>
          <w:rFonts w:ascii="Arial" w:eastAsia="Times New Roman" w:hAnsi="Arial" w:cs="Arial"/>
          <w:sz w:val="24"/>
          <w:szCs w:val="24"/>
          <w:lang w:eastAsia="pt-BR"/>
        </w:rPr>
        <w:t>í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stocles Rocha </w:t>
      </w:r>
      <w:proofErr w:type="spellStart"/>
      <w:r w:rsidRPr="00173E0B">
        <w:rPr>
          <w:rFonts w:ascii="Arial" w:eastAsia="Times New Roman" w:hAnsi="Arial" w:cs="Arial"/>
          <w:sz w:val="24"/>
          <w:szCs w:val="24"/>
          <w:lang w:eastAsia="pt-BR"/>
        </w:rPr>
        <w:t>Qd</w:t>
      </w:r>
      <w:proofErr w:type="spellEnd"/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. 15-C </w:t>
      </w:r>
      <w:proofErr w:type="spellStart"/>
      <w:r w:rsidRPr="00173E0B">
        <w:rPr>
          <w:rFonts w:ascii="Arial" w:eastAsia="Times New Roman" w:hAnsi="Arial" w:cs="Arial"/>
          <w:sz w:val="24"/>
          <w:szCs w:val="24"/>
          <w:lang w:eastAsia="pt-BR"/>
        </w:rPr>
        <w:t>Lt</w:t>
      </w:r>
      <w:proofErr w:type="spellEnd"/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 16, setor Aeroporto CEP: 73.840-000 Campos Belos-Go, neste ato representado pelo Vereador-Presidente,</w:t>
      </w:r>
      <w:r w:rsidRPr="00173E0B">
        <w:rPr>
          <w:rFonts w:ascii="Arial" w:eastAsia="Calibri" w:hAnsi="Arial" w:cs="Arial"/>
          <w:b/>
          <w:bCs/>
          <w:sz w:val="24"/>
          <w:szCs w:val="24"/>
        </w:rPr>
        <w:t xml:space="preserve"> GILBERTO RODRIGUES DE BRITO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>, brasileiro, agente político, portador do</w:t>
      </w:r>
      <w:r w:rsidRPr="00173E0B">
        <w:rPr>
          <w:rFonts w:ascii="Arial" w:eastAsia="Calibri" w:hAnsi="Arial" w:cs="Arial"/>
          <w:sz w:val="24"/>
          <w:szCs w:val="24"/>
        </w:rPr>
        <w:t xml:space="preserve"> CPF nº </w:t>
      </w:r>
      <w:r w:rsidRPr="00173E0B">
        <w:rPr>
          <w:rFonts w:ascii="Arial" w:hAnsi="Arial" w:cs="Arial"/>
          <w:sz w:val="24"/>
          <w:szCs w:val="24"/>
        </w:rPr>
        <w:t>576.887.291-49,</w:t>
      </w:r>
      <w:r w:rsidRPr="00173E0B">
        <w:rPr>
          <w:rFonts w:ascii="Arial" w:eastAsia="Calibri" w:hAnsi="Arial" w:cs="Arial"/>
          <w:sz w:val="24"/>
          <w:szCs w:val="24"/>
        </w:rPr>
        <w:t xml:space="preserve"> e do RG nº</w:t>
      </w:r>
      <w:r w:rsidRPr="00173E0B">
        <w:rPr>
          <w:rFonts w:ascii="Arial" w:hAnsi="Arial" w:cs="Arial"/>
          <w:sz w:val="24"/>
          <w:szCs w:val="24"/>
        </w:rPr>
        <w:t>1.913.484 2ª Via - SSP/GO</w:t>
      </w:r>
      <w:r w:rsidRPr="00173E0B">
        <w:rPr>
          <w:rFonts w:ascii="Arial" w:eastAsia="Calibri" w:hAnsi="Arial" w:cs="Arial"/>
          <w:sz w:val="24"/>
          <w:szCs w:val="24"/>
        </w:rPr>
        <w:t xml:space="preserve">, residente e domiciliado na cidade de Campos Belos-GO, doravante denominado </w:t>
      </w:r>
      <w:r w:rsidRPr="00173E0B">
        <w:rPr>
          <w:rFonts w:ascii="Arial" w:eastAsia="Calibri" w:hAnsi="Arial" w:cs="Arial"/>
          <w:b/>
          <w:bCs/>
          <w:sz w:val="24"/>
          <w:szCs w:val="24"/>
        </w:rPr>
        <w:t xml:space="preserve">CONTRATANTE </w:t>
      </w:r>
      <w:r w:rsidRPr="00173E0B">
        <w:rPr>
          <w:rFonts w:ascii="Arial" w:eastAsia="Calibri" w:hAnsi="Arial" w:cs="Arial"/>
          <w:sz w:val="24"/>
          <w:szCs w:val="24"/>
        </w:rPr>
        <w:t>e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, de outro lado o Microempreendedor DIEGO OLIVEIRA CAVALCANTE, pessoa jurídica, CNPJ nº 13.724.876/0001-22, estabelecida na Rua Adelino José dos Santos, </w:t>
      </w:r>
      <w:proofErr w:type="spellStart"/>
      <w:r w:rsidRPr="00173E0B">
        <w:rPr>
          <w:rFonts w:ascii="Arial" w:eastAsia="Times New Roman" w:hAnsi="Arial" w:cs="Arial"/>
          <w:sz w:val="24"/>
          <w:szCs w:val="24"/>
          <w:lang w:eastAsia="pt-BR"/>
        </w:rPr>
        <w:t>Qd</w:t>
      </w:r>
      <w:proofErr w:type="spellEnd"/>
      <w:r w:rsidRPr="00173E0B">
        <w:rPr>
          <w:rFonts w:ascii="Arial" w:eastAsia="Times New Roman" w:hAnsi="Arial" w:cs="Arial"/>
          <w:sz w:val="24"/>
          <w:szCs w:val="24"/>
          <w:lang w:eastAsia="pt-BR"/>
        </w:rPr>
        <w:t>. K, Lt.14, Centro, Campos Belos-GO, Cep: 73.840-000. Neste ato representado por seu proprietário, o Sr. Diego Oliveira Cavalcante, brasileiro, portador do CPF nº 720.955.551-04, residente e domiciliado em Campos Belos-GO, doravante denominado simplesmente CONTRATADO, visando o acréscimo quantitativo do Objeto, conforme a seguir.</w:t>
      </w:r>
    </w:p>
    <w:p w14:paraId="38CCF320" w14:textId="77777777" w:rsidR="00EA2F40" w:rsidRDefault="00EA2F40" w:rsidP="00EA2F40">
      <w:pPr>
        <w:spacing w:line="360" w:lineRule="auto"/>
        <w:ind w:firstLine="708"/>
        <w:rPr>
          <w:rFonts w:ascii="Verdana" w:hAnsi="Verdana" w:cs="Arial"/>
          <w:sz w:val="23"/>
          <w:szCs w:val="23"/>
        </w:rPr>
      </w:pPr>
    </w:p>
    <w:p w14:paraId="2997DDB4" w14:textId="77777777" w:rsidR="00EA2F40" w:rsidRPr="00173E0B" w:rsidRDefault="00EA2F40" w:rsidP="00EA2F40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173E0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presente termo aditivo de contrato tem por escopo, o acréscimo quantitativo do objeto do item fornecimento de internet via vibra Óptica com velocidade mínima de 20 Mbps, com roteador e garantia de banda 80% pela contratada, no valor de R$ 310,00 (trezentos e dez reais) mensais.</w:t>
      </w:r>
    </w:p>
    <w:p w14:paraId="42211C61" w14:textId="77777777" w:rsidR="00EA2F40" w:rsidRDefault="00EA2F40" w:rsidP="00EA2F40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4A94DA" w14:textId="3B2367F2" w:rsidR="00EA2F40" w:rsidRDefault="00EA2F40" w:rsidP="00EA2F40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173E0B">
        <w:rPr>
          <w:rFonts w:ascii="Arial" w:eastAsia="Times New Roman" w:hAnsi="Arial" w:cs="Arial"/>
          <w:sz w:val="24"/>
          <w:szCs w:val="24"/>
          <w:lang w:eastAsia="pt-BR"/>
        </w:rPr>
        <w:t>O valor do presente termo aditivo é de R$ 1.</w:t>
      </w:r>
      <w:r w:rsidR="00C37B31">
        <w:rPr>
          <w:rFonts w:ascii="Arial" w:eastAsia="Times New Roman" w:hAnsi="Arial" w:cs="Arial"/>
          <w:sz w:val="24"/>
          <w:szCs w:val="24"/>
          <w:lang w:eastAsia="pt-BR"/>
        </w:rPr>
        <w:t>550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,00 (hum mil e </w:t>
      </w:r>
      <w:r w:rsidR="00C37B31">
        <w:rPr>
          <w:rFonts w:ascii="Arial" w:eastAsia="Times New Roman" w:hAnsi="Arial" w:cs="Arial"/>
          <w:sz w:val="24"/>
          <w:szCs w:val="24"/>
          <w:lang w:eastAsia="pt-BR"/>
        </w:rPr>
        <w:t xml:space="preserve">quinhentos e cinquenta 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>reais), passando o cont</w:t>
      </w:r>
      <w:r w:rsidR="00C37B31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ato originário ao valor mensal de 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julho de 2020 é de R$ 2.0</w:t>
      </w:r>
      <w:r w:rsidR="00C37B3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00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,00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 (dois mil reais) e a partir de 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agosto </w:t>
      </w:r>
      <w:r w:rsidR="0081122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a dezembro 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2020 R$ 2.310,0</w:t>
      </w:r>
      <w:r w:rsidRPr="00173E0B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 (dois mil, trezentos e dez reais) e o 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valor global para R$ 17.</w:t>
      </w:r>
      <w:r w:rsidR="00C37B3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550</w:t>
      </w:r>
      <w:r w:rsidRPr="00173E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,00 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(dezessete mil, </w:t>
      </w:r>
      <w:r w:rsidR="00C37B31">
        <w:rPr>
          <w:rFonts w:ascii="Arial" w:eastAsia="Times New Roman" w:hAnsi="Arial" w:cs="Arial"/>
          <w:sz w:val="24"/>
          <w:szCs w:val="24"/>
          <w:lang w:eastAsia="pt-BR"/>
        </w:rPr>
        <w:t>quinhentos e cinquenta reais</w:t>
      </w:r>
      <w:r w:rsidRPr="00173E0B">
        <w:rPr>
          <w:rFonts w:ascii="Arial" w:eastAsia="Times New Roman" w:hAnsi="Arial" w:cs="Arial"/>
          <w:sz w:val="24"/>
          <w:szCs w:val="24"/>
          <w:lang w:eastAsia="pt-BR"/>
        </w:rPr>
        <w:t xml:space="preserve">). </w:t>
      </w:r>
    </w:p>
    <w:p w14:paraId="473D19FB" w14:textId="77777777" w:rsidR="000B7A99" w:rsidRPr="009E6D38" w:rsidRDefault="000B7A99" w:rsidP="00607818">
      <w:pPr>
        <w:spacing w:line="360" w:lineRule="auto"/>
        <w:rPr>
          <w:rFonts w:ascii="Verdana" w:hAnsi="Verdana" w:cs="Arial"/>
          <w:sz w:val="23"/>
          <w:szCs w:val="23"/>
        </w:rPr>
      </w:pPr>
    </w:p>
    <w:p w14:paraId="0E1A8129" w14:textId="77777777" w:rsidR="00DD4D4A" w:rsidRDefault="000B7A99" w:rsidP="00DD4D4A">
      <w:pPr>
        <w:spacing w:line="360" w:lineRule="auto"/>
        <w:ind w:firstLine="708"/>
        <w:rPr>
          <w:rFonts w:ascii="Verdana" w:hAnsi="Verdana" w:cs="Arial"/>
          <w:sz w:val="23"/>
          <w:szCs w:val="23"/>
        </w:rPr>
      </w:pPr>
      <w:r w:rsidRPr="009E6D38">
        <w:rPr>
          <w:rFonts w:ascii="Verdana" w:hAnsi="Verdana" w:cs="Arial"/>
          <w:sz w:val="23"/>
          <w:szCs w:val="23"/>
        </w:rPr>
        <w:t xml:space="preserve">O presente termo aditivo decorre de autorização do Presidente da Câmara Municipal, </w:t>
      </w:r>
      <w:r w:rsidR="00DD4D4A" w:rsidRPr="001173D0">
        <w:rPr>
          <w:rFonts w:ascii="Verdana" w:hAnsi="Verdana" w:cs="Arial"/>
          <w:sz w:val="23"/>
          <w:szCs w:val="23"/>
        </w:rPr>
        <w:t xml:space="preserve">Vereador Gilberto Rodrigues de Brito, atendendo solicitação da Chefia de Gabinete, </w:t>
      </w:r>
      <w:r w:rsidR="00DD4D4A">
        <w:rPr>
          <w:rFonts w:ascii="Verdana" w:hAnsi="Verdana" w:cs="Arial"/>
          <w:sz w:val="23"/>
          <w:szCs w:val="23"/>
        </w:rPr>
        <w:t xml:space="preserve">pesquisas de preços, proposta de trabalho, contrato originário nº </w:t>
      </w:r>
      <w:r w:rsidR="00DD4D4A" w:rsidRPr="00173E0B">
        <w:rPr>
          <w:rFonts w:ascii="Arial" w:eastAsia="Times New Roman" w:hAnsi="Arial" w:cs="Arial"/>
          <w:sz w:val="24"/>
          <w:szCs w:val="24"/>
          <w:lang w:eastAsia="pt-BR"/>
        </w:rPr>
        <w:t>008/2020 de 30 de abril de 2020</w:t>
      </w:r>
      <w:r w:rsidR="00DD4D4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DD4D4A" w:rsidRPr="009E6D38">
        <w:rPr>
          <w:rFonts w:ascii="Verdana" w:hAnsi="Verdana" w:cs="Arial"/>
          <w:sz w:val="23"/>
          <w:szCs w:val="23"/>
        </w:rPr>
        <w:t>parecer jurídico favorável e demais documentos.</w:t>
      </w:r>
    </w:p>
    <w:p w14:paraId="29D9C69B" w14:textId="77777777" w:rsidR="00DD4D4A" w:rsidRDefault="00DD4D4A" w:rsidP="0035332D">
      <w:pPr>
        <w:widowControl w:val="0"/>
        <w:tabs>
          <w:tab w:val="left" w:pos="0"/>
        </w:tabs>
        <w:spacing w:line="360" w:lineRule="auto"/>
        <w:rPr>
          <w:rFonts w:ascii="Verdana" w:hAnsi="Verdana" w:cs="Arial"/>
          <w:b/>
          <w:color w:val="000000" w:themeColor="text1"/>
          <w:sz w:val="23"/>
          <w:szCs w:val="23"/>
        </w:rPr>
      </w:pPr>
    </w:p>
    <w:p w14:paraId="22A4F171" w14:textId="77777777" w:rsidR="00885905" w:rsidRDefault="00842629" w:rsidP="0035332D">
      <w:pPr>
        <w:widowControl w:val="0"/>
        <w:tabs>
          <w:tab w:val="left" w:pos="0"/>
        </w:tabs>
        <w:spacing w:line="360" w:lineRule="auto"/>
        <w:rPr>
          <w:rFonts w:ascii="Verdana" w:hAnsi="Verdana" w:cs="Arial"/>
          <w:color w:val="000000" w:themeColor="text1"/>
          <w:sz w:val="23"/>
          <w:szCs w:val="23"/>
        </w:rPr>
      </w:pPr>
      <w:r>
        <w:rPr>
          <w:rFonts w:ascii="Verdana" w:hAnsi="Verdana" w:cs="Arial"/>
          <w:b/>
          <w:color w:val="000000" w:themeColor="text1"/>
          <w:sz w:val="23"/>
          <w:szCs w:val="23"/>
        </w:rPr>
        <w:tab/>
      </w:r>
      <w:r w:rsidRPr="00842629">
        <w:rPr>
          <w:rFonts w:ascii="Verdana" w:hAnsi="Verdana" w:cs="Arial"/>
          <w:color w:val="000000" w:themeColor="text1"/>
          <w:sz w:val="23"/>
          <w:szCs w:val="23"/>
        </w:rPr>
        <w:t xml:space="preserve">AUTORIZO a presente alteração, </w:t>
      </w:r>
      <w:r w:rsidR="009D2D63">
        <w:rPr>
          <w:rFonts w:ascii="Verdana" w:hAnsi="Verdana" w:cs="Arial"/>
          <w:color w:val="000000" w:themeColor="text1"/>
          <w:sz w:val="23"/>
          <w:szCs w:val="23"/>
        </w:rPr>
        <w:t xml:space="preserve">com base no Parecer Jurídico favorável e </w:t>
      </w:r>
      <w:r w:rsidR="009D2D63" w:rsidRPr="006D2BE9">
        <w:rPr>
          <w:rFonts w:ascii="Verdana" w:hAnsi="Verdana" w:cs="Arial"/>
          <w:sz w:val="23"/>
          <w:szCs w:val="23"/>
        </w:rPr>
        <w:t>amparo legal na cláusula 4.3 do contrato originário e fulcro no artigo 65, inciso II, § 1º da Lei nº 8.666/93</w:t>
      </w:r>
      <w:r w:rsidR="005A4744">
        <w:rPr>
          <w:rFonts w:ascii="Verdana" w:hAnsi="Verdana" w:cs="Arial"/>
          <w:sz w:val="23"/>
          <w:szCs w:val="23"/>
        </w:rPr>
        <w:t xml:space="preserve">, </w:t>
      </w:r>
      <w:r w:rsidRPr="00842629">
        <w:rPr>
          <w:rFonts w:ascii="Verdana" w:hAnsi="Verdana" w:cs="Arial"/>
          <w:color w:val="000000" w:themeColor="text1"/>
          <w:sz w:val="23"/>
          <w:szCs w:val="23"/>
        </w:rPr>
        <w:t>atendimento a Instrução Normativa nº 00015/12 e devendo ser mantidas as demais cláusulas do contrato e assegurada a manutenção de seu equilíbrio econômico-financeir</w:t>
      </w:r>
      <w:r w:rsidR="00885905">
        <w:rPr>
          <w:rFonts w:ascii="Verdana" w:hAnsi="Verdana" w:cs="Arial"/>
          <w:color w:val="000000" w:themeColor="text1"/>
          <w:sz w:val="23"/>
          <w:szCs w:val="23"/>
        </w:rPr>
        <w:t>o.</w:t>
      </w:r>
    </w:p>
    <w:p w14:paraId="2CCF3A51" w14:textId="77777777" w:rsidR="00885905" w:rsidRDefault="00885905" w:rsidP="0035332D">
      <w:pPr>
        <w:widowControl w:val="0"/>
        <w:tabs>
          <w:tab w:val="left" w:pos="0"/>
        </w:tabs>
        <w:spacing w:line="360" w:lineRule="auto"/>
        <w:rPr>
          <w:rFonts w:ascii="Verdana" w:hAnsi="Verdana" w:cs="Arial"/>
          <w:color w:val="000000" w:themeColor="text1"/>
          <w:sz w:val="23"/>
          <w:szCs w:val="23"/>
        </w:rPr>
      </w:pPr>
    </w:p>
    <w:p w14:paraId="24FD0D18" w14:textId="2F62FDA1" w:rsidR="00842629" w:rsidRPr="00842629" w:rsidRDefault="00885905" w:rsidP="0035332D">
      <w:pPr>
        <w:widowControl w:val="0"/>
        <w:tabs>
          <w:tab w:val="left" w:pos="0"/>
        </w:tabs>
        <w:spacing w:line="360" w:lineRule="auto"/>
        <w:rPr>
          <w:rFonts w:ascii="Verdana" w:hAnsi="Verdana" w:cs="Arial"/>
          <w:color w:val="000000" w:themeColor="text1"/>
          <w:sz w:val="23"/>
          <w:szCs w:val="23"/>
        </w:rPr>
      </w:pPr>
      <w:r>
        <w:rPr>
          <w:rFonts w:ascii="Verdana" w:hAnsi="Verdana" w:cs="Arial"/>
          <w:color w:val="000000" w:themeColor="text1"/>
          <w:sz w:val="23"/>
          <w:szCs w:val="23"/>
        </w:rPr>
        <w:tab/>
      </w:r>
      <w:r w:rsidRPr="00885905">
        <w:rPr>
          <w:rFonts w:ascii="Verdana" w:hAnsi="Verdana" w:cs="Arial"/>
          <w:color w:val="000000" w:themeColor="text1"/>
          <w:sz w:val="23"/>
          <w:szCs w:val="23"/>
        </w:rPr>
        <w:t>DETERMINO que seja dada a publicidade deste Termo Aditivo de Contrato, condição indispensável para sua eficácia, nos termos do Art. 8º, da Lei de Acesso à Informação nº 1</w:t>
      </w:r>
      <w:r w:rsidR="00C37B31">
        <w:rPr>
          <w:rFonts w:ascii="Verdana" w:hAnsi="Verdana" w:cs="Arial"/>
          <w:color w:val="000000" w:themeColor="text1"/>
          <w:sz w:val="23"/>
          <w:szCs w:val="23"/>
        </w:rPr>
        <w:t>2.</w:t>
      </w:r>
      <w:r w:rsidRPr="00885905">
        <w:rPr>
          <w:rFonts w:ascii="Verdana" w:hAnsi="Verdana" w:cs="Arial"/>
          <w:color w:val="000000" w:themeColor="text1"/>
          <w:sz w:val="23"/>
          <w:szCs w:val="23"/>
        </w:rPr>
        <w:t>527/11, com sua vigência em 16/05/12, e conforme determina a Lei Municipal nº 1.084/2011, de 18/10/11 e cadastrá-lo no site do TCM, em cumprimento a Instrução Normativa – IN nº 00015/12, afim de que surtam os efeitos necessários previstos em Lei.</w:t>
      </w:r>
      <w:r w:rsidR="00842629" w:rsidRPr="00842629">
        <w:rPr>
          <w:rFonts w:ascii="Verdana" w:hAnsi="Verdana" w:cs="Arial"/>
          <w:color w:val="000000" w:themeColor="text1"/>
          <w:sz w:val="23"/>
          <w:szCs w:val="23"/>
        </w:rPr>
        <w:t xml:space="preserve">  </w:t>
      </w:r>
    </w:p>
    <w:p w14:paraId="1AEC1921" w14:textId="77777777" w:rsidR="0035332D" w:rsidRDefault="0035332D" w:rsidP="00607818">
      <w:pPr>
        <w:spacing w:line="360" w:lineRule="auto"/>
        <w:ind w:firstLine="708"/>
        <w:rPr>
          <w:rFonts w:ascii="Verdana" w:hAnsi="Verdana" w:cs="Arial"/>
          <w:sz w:val="23"/>
          <w:szCs w:val="23"/>
        </w:rPr>
      </w:pPr>
    </w:p>
    <w:p w14:paraId="6E8CBE6F" w14:textId="77777777" w:rsidR="00C27BBD" w:rsidRDefault="00C27BBD" w:rsidP="00607818">
      <w:pPr>
        <w:spacing w:line="360" w:lineRule="auto"/>
        <w:ind w:firstLine="708"/>
        <w:rPr>
          <w:rFonts w:ascii="Verdana" w:hAnsi="Verdana" w:cs="Arial"/>
          <w:sz w:val="23"/>
          <w:szCs w:val="23"/>
        </w:rPr>
      </w:pPr>
    </w:p>
    <w:p w14:paraId="2872920D" w14:textId="09D3CBFF" w:rsidR="00885905" w:rsidRDefault="00885905" w:rsidP="00E9366E">
      <w:pPr>
        <w:spacing w:line="360" w:lineRule="auto"/>
        <w:ind w:firstLine="708"/>
        <w:rPr>
          <w:rFonts w:ascii="Verdana" w:hAnsi="Verdana" w:cs="Arial"/>
          <w:sz w:val="23"/>
          <w:szCs w:val="23"/>
        </w:rPr>
      </w:pPr>
      <w:r w:rsidRPr="00885905">
        <w:rPr>
          <w:rFonts w:ascii="Verdana" w:hAnsi="Verdana" w:cs="Arial"/>
          <w:sz w:val="23"/>
          <w:szCs w:val="23"/>
        </w:rPr>
        <w:t xml:space="preserve">A JUSTIFICATIVA </w:t>
      </w:r>
      <w:r w:rsidR="00C27BBD">
        <w:rPr>
          <w:rFonts w:ascii="Verdana" w:hAnsi="Verdana" w:cs="Arial"/>
          <w:sz w:val="23"/>
          <w:szCs w:val="23"/>
        </w:rPr>
        <w:t>d</w:t>
      </w:r>
      <w:r w:rsidR="00C27BBD" w:rsidRPr="00173E0B">
        <w:rPr>
          <w:rFonts w:ascii="Arial" w:eastAsia="Times New Roman" w:hAnsi="Arial" w:cs="Arial"/>
          <w:sz w:val="24"/>
          <w:szCs w:val="24"/>
          <w:lang w:eastAsia="pt-BR"/>
        </w:rPr>
        <w:t>o acréscimo quantitativo do objeto do item fornecimento de internet via vibra Óptica com velocidade mínima de 20 Mbps, com roteador e garantia de banda 80% pela contratada, no valor de R$ 310,00 (trezentos e dez reais) mensais</w:t>
      </w:r>
      <w:r w:rsidR="00C37B31">
        <w:rPr>
          <w:rFonts w:ascii="Arial" w:eastAsia="Times New Roman" w:hAnsi="Arial" w:cs="Arial"/>
          <w:sz w:val="24"/>
          <w:szCs w:val="24"/>
          <w:lang w:eastAsia="pt-BR"/>
        </w:rPr>
        <w:t>, por cinco meses, de agosto a dezembro de 2020,</w:t>
      </w:r>
      <w:r w:rsidR="00C27B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85905">
        <w:rPr>
          <w:rFonts w:ascii="Verdana" w:hAnsi="Verdana" w:cs="Arial"/>
          <w:sz w:val="23"/>
          <w:szCs w:val="23"/>
        </w:rPr>
        <w:t xml:space="preserve">é por imposição legal e </w:t>
      </w:r>
      <w:r w:rsidR="00C27BBD">
        <w:rPr>
          <w:rFonts w:ascii="Verdana" w:hAnsi="Verdana" w:cs="Arial"/>
          <w:sz w:val="23"/>
          <w:szCs w:val="23"/>
        </w:rPr>
        <w:t xml:space="preserve">necessária, especialmente para os serviços administrativos desta Casa de Leis, bem como, a transmissão </w:t>
      </w:r>
      <w:r w:rsidR="00E9366E">
        <w:rPr>
          <w:rFonts w:ascii="Verdana" w:hAnsi="Verdana" w:cs="Arial"/>
          <w:sz w:val="23"/>
          <w:szCs w:val="23"/>
        </w:rPr>
        <w:t>das sessões remotas e direito de acesso ao cidadão, s</w:t>
      </w:r>
      <w:r w:rsidRPr="00885905">
        <w:rPr>
          <w:rFonts w:ascii="Verdana" w:hAnsi="Verdana" w:cs="Arial"/>
          <w:sz w:val="23"/>
          <w:szCs w:val="23"/>
        </w:rPr>
        <w:t xml:space="preserve">endo que permanecem as </w:t>
      </w:r>
      <w:r w:rsidR="00A241E6">
        <w:rPr>
          <w:rFonts w:ascii="Verdana" w:hAnsi="Verdana" w:cs="Arial"/>
          <w:sz w:val="23"/>
          <w:szCs w:val="23"/>
        </w:rPr>
        <w:t xml:space="preserve">demais </w:t>
      </w:r>
      <w:r w:rsidRPr="00885905">
        <w:rPr>
          <w:rFonts w:ascii="Verdana" w:hAnsi="Verdana" w:cs="Arial"/>
          <w:sz w:val="23"/>
          <w:szCs w:val="23"/>
        </w:rPr>
        <w:t xml:space="preserve">condições pactuadas, considera ainda, a postura do contratado, conclui-se que o presente TERMO ADITIVO, significa um considerável interesse público para </w:t>
      </w:r>
      <w:r w:rsidR="00B618A3">
        <w:rPr>
          <w:rFonts w:ascii="Verdana" w:hAnsi="Verdana" w:cs="Arial"/>
          <w:sz w:val="23"/>
          <w:szCs w:val="23"/>
        </w:rPr>
        <w:t>a Câmara Municipal.</w:t>
      </w:r>
    </w:p>
    <w:p w14:paraId="4E59BB96" w14:textId="77777777" w:rsidR="000B7A99" w:rsidRPr="009E6D38" w:rsidRDefault="000B7A99" w:rsidP="000B7A99">
      <w:pPr>
        <w:pStyle w:val="Corpodetexto"/>
        <w:tabs>
          <w:tab w:val="left" w:pos="4320"/>
        </w:tabs>
        <w:spacing w:line="360" w:lineRule="auto"/>
        <w:ind w:firstLine="709"/>
        <w:rPr>
          <w:rFonts w:ascii="Verdana" w:hAnsi="Verdana" w:cs="Arial"/>
          <w:b w:val="0"/>
          <w:sz w:val="23"/>
          <w:szCs w:val="23"/>
        </w:rPr>
      </w:pPr>
    </w:p>
    <w:p w14:paraId="637E528A" w14:textId="0C8896CC" w:rsidR="000B7A99" w:rsidRDefault="000B7A99" w:rsidP="000B7A99">
      <w:pPr>
        <w:pStyle w:val="Corpodetexto"/>
        <w:tabs>
          <w:tab w:val="left" w:pos="894"/>
        </w:tabs>
        <w:spacing w:line="360" w:lineRule="auto"/>
        <w:rPr>
          <w:rFonts w:ascii="Verdana" w:hAnsi="Verdana" w:cs="Arial"/>
          <w:b w:val="0"/>
          <w:sz w:val="23"/>
          <w:szCs w:val="23"/>
        </w:rPr>
      </w:pPr>
      <w:r w:rsidRPr="009E6D38">
        <w:rPr>
          <w:rFonts w:ascii="Verdana" w:hAnsi="Verdana" w:cs="Arial"/>
          <w:b w:val="0"/>
          <w:sz w:val="23"/>
          <w:szCs w:val="23"/>
        </w:rPr>
        <w:tab/>
      </w:r>
      <w:r w:rsidR="00C37B31">
        <w:rPr>
          <w:rFonts w:ascii="Verdana" w:hAnsi="Verdana" w:cs="Arial"/>
          <w:b w:val="0"/>
          <w:sz w:val="23"/>
          <w:szCs w:val="23"/>
        </w:rPr>
        <w:t xml:space="preserve">                       </w:t>
      </w:r>
      <w:r w:rsidRPr="009E6D38">
        <w:rPr>
          <w:rFonts w:ascii="Verdana" w:hAnsi="Verdana" w:cs="Arial"/>
          <w:b w:val="0"/>
          <w:sz w:val="23"/>
          <w:szCs w:val="23"/>
        </w:rPr>
        <w:t xml:space="preserve">Campos Belos/GO, </w:t>
      </w:r>
      <w:r w:rsidR="00A241E6">
        <w:rPr>
          <w:rFonts w:ascii="Verdana" w:hAnsi="Verdana" w:cs="Arial"/>
          <w:b w:val="0"/>
          <w:sz w:val="23"/>
          <w:szCs w:val="23"/>
        </w:rPr>
        <w:t>27 de julho</w:t>
      </w:r>
      <w:r w:rsidRPr="009E6D38">
        <w:rPr>
          <w:rFonts w:ascii="Verdana" w:hAnsi="Verdana" w:cs="Arial"/>
          <w:b w:val="0"/>
          <w:sz w:val="23"/>
          <w:szCs w:val="23"/>
        </w:rPr>
        <w:t xml:space="preserve"> de 2020.</w:t>
      </w:r>
    </w:p>
    <w:p w14:paraId="00316B4D" w14:textId="77777777" w:rsidR="00A241E6" w:rsidRDefault="00A241E6" w:rsidP="000B7A99">
      <w:pPr>
        <w:pStyle w:val="Corpodetexto"/>
        <w:tabs>
          <w:tab w:val="left" w:pos="894"/>
        </w:tabs>
        <w:spacing w:line="360" w:lineRule="auto"/>
        <w:rPr>
          <w:rFonts w:ascii="Verdana" w:hAnsi="Verdana" w:cs="Arial"/>
          <w:b w:val="0"/>
          <w:sz w:val="23"/>
          <w:szCs w:val="23"/>
        </w:rPr>
      </w:pPr>
    </w:p>
    <w:p w14:paraId="02EE236C" w14:textId="77777777" w:rsidR="00A241E6" w:rsidRPr="009E6D38" w:rsidRDefault="00A241E6" w:rsidP="000B7A99">
      <w:pPr>
        <w:pStyle w:val="Corpodetexto"/>
        <w:tabs>
          <w:tab w:val="left" w:pos="894"/>
        </w:tabs>
        <w:spacing w:line="360" w:lineRule="auto"/>
        <w:rPr>
          <w:rFonts w:ascii="Verdana" w:hAnsi="Verdana" w:cs="Arial"/>
          <w:b w:val="0"/>
          <w:sz w:val="23"/>
          <w:szCs w:val="23"/>
        </w:rPr>
      </w:pPr>
    </w:p>
    <w:p w14:paraId="04D18D6D" w14:textId="77777777" w:rsidR="00025350" w:rsidRPr="009E6D38" w:rsidRDefault="00025350" w:rsidP="000B7A99">
      <w:pPr>
        <w:pStyle w:val="Corpodetexto"/>
        <w:tabs>
          <w:tab w:val="left" w:pos="894"/>
        </w:tabs>
        <w:spacing w:line="360" w:lineRule="auto"/>
        <w:rPr>
          <w:rFonts w:ascii="Verdana" w:hAnsi="Verdana" w:cs="Arial"/>
          <w:b w:val="0"/>
          <w:sz w:val="23"/>
          <w:szCs w:val="23"/>
        </w:rPr>
      </w:pPr>
    </w:p>
    <w:p w14:paraId="762B505F" w14:textId="77777777" w:rsidR="00025350" w:rsidRPr="009E6D38" w:rsidRDefault="00025350" w:rsidP="000B7A99">
      <w:pPr>
        <w:pStyle w:val="Corpodetexto"/>
        <w:tabs>
          <w:tab w:val="left" w:pos="894"/>
        </w:tabs>
        <w:spacing w:line="360" w:lineRule="auto"/>
        <w:jc w:val="left"/>
        <w:rPr>
          <w:rFonts w:ascii="Verdana" w:hAnsi="Verdana" w:cs="Arial"/>
          <w:b w:val="0"/>
          <w:sz w:val="23"/>
          <w:szCs w:val="23"/>
        </w:rPr>
      </w:pPr>
    </w:p>
    <w:p w14:paraId="76B738E4" w14:textId="77777777" w:rsidR="000B7A99" w:rsidRPr="00036EDE" w:rsidRDefault="000B7A99" w:rsidP="000B7A99">
      <w:pPr>
        <w:pStyle w:val="Corpodetexto"/>
        <w:tabs>
          <w:tab w:val="left" w:pos="894"/>
        </w:tabs>
        <w:jc w:val="center"/>
        <w:rPr>
          <w:rFonts w:ascii="Verdana" w:hAnsi="Verdana" w:cs="Arial"/>
          <w:sz w:val="19"/>
          <w:szCs w:val="23"/>
        </w:rPr>
      </w:pPr>
      <w:r w:rsidRPr="00036EDE">
        <w:rPr>
          <w:rFonts w:ascii="Verdana" w:hAnsi="Verdana" w:cs="Arial"/>
          <w:sz w:val="19"/>
          <w:szCs w:val="23"/>
        </w:rPr>
        <w:t>Vereador Gilberto Rodrigues de Brito</w:t>
      </w:r>
    </w:p>
    <w:p w14:paraId="6E0E8C78" w14:textId="77777777" w:rsidR="00607818" w:rsidRDefault="000B7A99" w:rsidP="00B618A3">
      <w:pPr>
        <w:pStyle w:val="Corpodetexto"/>
        <w:tabs>
          <w:tab w:val="left" w:pos="894"/>
        </w:tabs>
        <w:jc w:val="center"/>
        <w:rPr>
          <w:rFonts w:ascii="Verdana" w:hAnsi="Verdana" w:cs="Arial"/>
          <w:sz w:val="19"/>
          <w:szCs w:val="23"/>
        </w:rPr>
      </w:pPr>
      <w:r w:rsidRPr="00036EDE">
        <w:rPr>
          <w:rFonts w:ascii="Verdana" w:hAnsi="Verdana" w:cs="Arial"/>
          <w:sz w:val="19"/>
          <w:szCs w:val="23"/>
        </w:rPr>
        <w:t>Presidente da Câmara Municipal</w:t>
      </w:r>
    </w:p>
    <w:p w14:paraId="3F2FCB5C" w14:textId="77777777" w:rsidR="00EA2F40" w:rsidRDefault="00EA2F40" w:rsidP="00B618A3">
      <w:pPr>
        <w:pStyle w:val="Corpodetexto"/>
        <w:tabs>
          <w:tab w:val="left" w:pos="894"/>
        </w:tabs>
        <w:jc w:val="center"/>
        <w:rPr>
          <w:rFonts w:ascii="Verdana" w:hAnsi="Verdana" w:cs="Arial"/>
          <w:sz w:val="19"/>
          <w:szCs w:val="23"/>
        </w:rPr>
      </w:pPr>
    </w:p>
    <w:sectPr w:rsidR="00EA2F40" w:rsidSect="00245AF2">
      <w:headerReference w:type="default" r:id="rId7"/>
      <w:footerReference w:type="default" r:id="rId8"/>
      <w:pgSz w:w="11907" w:h="16840" w:code="9"/>
      <w:pgMar w:top="993" w:right="1134" w:bottom="1134" w:left="1701" w:header="285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96ED9" w14:textId="77777777" w:rsidR="00CA3926" w:rsidRDefault="00CA3926" w:rsidP="00245AF2">
      <w:r>
        <w:separator/>
      </w:r>
    </w:p>
  </w:endnote>
  <w:endnote w:type="continuationSeparator" w:id="0">
    <w:p w14:paraId="256C12CA" w14:textId="77777777" w:rsidR="00CA3926" w:rsidRDefault="00CA3926" w:rsidP="0024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FED1F" w14:textId="77777777" w:rsidR="00CA5362" w:rsidRDefault="00CA5362" w:rsidP="00245AF2"/>
  <w:p w14:paraId="539891BB" w14:textId="69416614" w:rsidR="00CA5362" w:rsidRDefault="00CA5362" w:rsidP="00245AF2">
    <w:pPr>
      <w:pStyle w:val="Rodap"/>
      <w:pBdr>
        <w:top w:val="thickThinSmallGap" w:sz="24" w:space="1" w:color="auto"/>
      </w:pBdr>
      <w:jc w:val="center"/>
    </w:pPr>
    <w:r>
      <w:t xml:space="preserve">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"/>
        </w:rPr>
        <w:t>www.cmcamposbelos.go.gov.br</w:t>
      </w:r>
    </w:hyperlink>
    <w:r>
      <w:t xml:space="preserve"> </w:t>
    </w:r>
    <w:r w:rsidR="00C37B31">
      <w:t>–</w:t>
    </w:r>
    <w:r>
      <w:t xml:space="preserve"> </w:t>
    </w:r>
    <w:hyperlink r:id="rId2" w:history="1"/>
    <w:r>
      <w:t xml:space="preserve"> </w:t>
    </w:r>
    <w:r w:rsidR="00C37B31">
      <w:t>camaracb2017@outlook.com</w:t>
    </w:r>
  </w:p>
  <w:p w14:paraId="1F1B9A1D" w14:textId="77777777" w:rsidR="00CA5362" w:rsidRDefault="00CA5362" w:rsidP="00245AF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00F40296" w14:textId="77777777" w:rsidR="00CA5362" w:rsidRDefault="00CA53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3DDC" w14:textId="77777777" w:rsidR="00CA3926" w:rsidRDefault="00CA3926" w:rsidP="00245AF2">
      <w:r>
        <w:separator/>
      </w:r>
    </w:p>
  </w:footnote>
  <w:footnote w:type="continuationSeparator" w:id="0">
    <w:p w14:paraId="18034D75" w14:textId="77777777" w:rsidR="00CA3926" w:rsidRDefault="00CA3926" w:rsidP="0024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B862C" w14:textId="77777777" w:rsidR="00CA5362" w:rsidRPr="00DF5DB8" w:rsidRDefault="00CA5362" w:rsidP="00245AF2">
    <w:pPr>
      <w:pBdr>
        <w:bottom w:val="thickThinSmallGap" w:sz="24" w:space="1" w:color="auto"/>
      </w:pBdr>
      <w:tabs>
        <w:tab w:val="left" w:pos="3765"/>
        <w:tab w:val="center" w:pos="4536"/>
      </w:tabs>
      <w:rPr>
        <w:color w:val="000000"/>
        <w:sz w:val="24"/>
        <w:szCs w:val="24"/>
      </w:rPr>
    </w:pPr>
    <w:r>
      <w:rPr>
        <w:sz w:val="24"/>
      </w:rPr>
      <w:tab/>
    </w:r>
    <w:r w:rsidRPr="006B37F6">
      <w:rPr>
        <w:sz w:val="24"/>
      </w:rPr>
      <w:object w:dxaOrig="3060" w:dyaOrig="4529" w14:anchorId="430BB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5.25pt">
          <v:imagedata r:id="rId1" o:title=""/>
        </v:shape>
        <o:OLEObject Type="Embed" ProgID="PBrush" ShapeID="_x0000_i1025" DrawAspect="Content" ObjectID="_1658039114" r:id="rId2"/>
      </w:object>
    </w:r>
  </w:p>
  <w:p w14:paraId="10673B07" w14:textId="77777777" w:rsidR="00CA5362" w:rsidRPr="00575744" w:rsidRDefault="00CA5362" w:rsidP="00245AF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575744">
      <w:rPr>
        <w:rFonts w:ascii="Times New Roman" w:hAnsi="Times New Roman"/>
        <w:b/>
        <w:sz w:val="28"/>
        <w:szCs w:val="28"/>
      </w:rPr>
      <w:t>CÂMARA MUNICIPAL DE CAMPOS BELOS</w:t>
    </w:r>
  </w:p>
  <w:p w14:paraId="63502487" w14:textId="77777777" w:rsidR="00CA5362" w:rsidRPr="00575744" w:rsidRDefault="00CA5362" w:rsidP="00245AF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575744">
      <w:rPr>
        <w:rFonts w:ascii="Times New Roman" w:hAnsi="Times New Roman"/>
        <w:b/>
        <w:sz w:val="28"/>
        <w:szCs w:val="28"/>
      </w:rPr>
      <w:t>ESTADO DE GOIÁS</w:t>
    </w:r>
  </w:p>
  <w:p w14:paraId="14963699" w14:textId="77777777" w:rsidR="00CA5362" w:rsidRPr="00EE172E" w:rsidRDefault="00CA5362" w:rsidP="00245AF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  <w:lang w:eastAsia="pt-BR"/>
      </w:rPr>
    </w:pPr>
    <w:r w:rsidRPr="00A06FB2">
      <w:rPr>
        <w:rFonts w:ascii="Times New Roman" w:hAnsi="Times New Roman"/>
        <w:b/>
        <w:sz w:val="28"/>
        <w:szCs w:val="28"/>
      </w:rPr>
      <w:t>LEGISLATURA</w:t>
    </w:r>
    <w:r w:rsidRPr="00575744">
      <w:rPr>
        <w:rFonts w:ascii="Times New Roman" w:hAnsi="Times New Roman"/>
        <w:b/>
        <w:sz w:val="28"/>
        <w:szCs w:val="28"/>
      </w:rPr>
      <w:t xml:space="preserve">: </w:t>
    </w:r>
    <w:r>
      <w:rPr>
        <w:rFonts w:ascii="Times New Roman" w:hAnsi="Times New Roman"/>
        <w:b/>
        <w:sz w:val="28"/>
        <w:szCs w:val="28"/>
      </w:rPr>
      <w:t>201</w:t>
    </w:r>
    <w:r w:rsidR="00A31151">
      <w:rPr>
        <w:rFonts w:ascii="Times New Roman" w:hAnsi="Times New Roman"/>
        <w:b/>
        <w:sz w:val="28"/>
        <w:szCs w:val="28"/>
      </w:rPr>
      <w:t>7</w:t>
    </w:r>
    <w:r>
      <w:rPr>
        <w:rFonts w:ascii="Times New Roman" w:hAnsi="Times New Roman"/>
        <w:b/>
        <w:sz w:val="28"/>
        <w:szCs w:val="28"/>
      </w:rPr>
      <w:t>/</w:t>
    </w:r>
    <w:r w:rsidRPr="00575744">
      <w:rPr>
        <w:rFonts w:ascii="Times New Roman" w:hAnsi="Times New Roman"/>
        <w:b/>
        <w:sz w:val="28"/>
        <w:szCs w:val="28"/>
      </w:rPr>
      <w:t>20</w:t>
    </w:r>
    <w:r w:rsidR="00A31151">
      <w:rPr>
        <w:rFonts w:ascii="Times New Roman" w:hAnsi="Times New Roman"/>
        <w:b/>
        <w:sz w:val="28"/>
        <w:szCs w:val="28"/>
      </w:rPr>
      <w:t>20</w:t>
    </w:r>
  </w:p>
  <w:p w14:paraId="61B9401B" w14:textId="77777777" w:rsidR="00CA5362" w:rsidRPr="00616DC0" w:rsidRDefault="00CA5362" w:rsidP="00245A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DFF"/>
    <w:multiLevelType w:val="hybridMultilevel"/>
    <w:tmpl w:val="3AC04360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1815A6E"/>
    <w:multiLevelType w:val="hybridMultilevel"/>
    <w:tmpl w:val="EB884254"/>
    <w:lvl w:ilvl="0" w:tplc="79CACD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C38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EFF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283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A49C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4EB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8497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7E84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89C"/>
    <w:multiLevelType w:val="hybridMultilevel"/>
    <w:tmpl w:val="9CACE79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B90605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365AA"/>
    <w:multiLevelType w:val="hybridMultilevel"/>
    <w:tmpl w:val="ED989C74"/>
    <w:lvl w:ilvl="0" w:tplc="E15AF894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C656E"/>
    <w:multiLevelType w:val="hybridMultilevel"/>
    <w:tmpl w:val="F15E267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9DA18C8"/>
    <w:multiLevelType w:val="hybridMultilevel"/>
    <w:tmpl w:val="01EAC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B07C2"/>
    <w:multiLevelType w:val="singleLevel"/>
    <w:tmpl w:val="C02605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837C56"/>
    <w:multiLevelType w:val="hybridMultilevel"/>
    <w:tmpl w:val="F23A3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92074"/>
    <w:multiLevelType w:val="hybridMultilevel"/>
    <w:tmpl w:val="5EC8927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0B1831"/>
    <w:multiLevelType w:val="hybridMultilevel"/>
    <w:tmpl w:val="8340AD34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2CF3BDD"/>
    <w:multiLevelType w:val="hybridMultilevel"/>
    <w:tmpl w:val="EBDAD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3289"/>
    <w:multiLevelType w:val="multilevel"/>
    <w:tmpl w:val="5D74C35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8123CF"/>
    <w:multiLevelType w:val="multilevel"/>
    <w:tmpl w:val="D114901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1DF9031A"/>
    <w:multiLevelType w:val="hybridMultilevel"/>
    <w:tmpl w:val="384C3C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94992"/>
    <w:multiLevelType w:val="hybridMultilevel"/>
    <w:tmpl w:val="62F4A9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86492"/>
    <w:multiLevelType w:val="hybridMultilevel"/>
    <w:tmpl w:val="9668A086"/>
    <w:lvl w:ilvl="0" w:tplc="C48E061A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51304C7"/>
    <w:multiLevelType w:val="multilevel"/>
    <w:tmpl w:val="E9248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A93664"/>
    <w:multiLevelType w:val="singleLevel"/>
    <w:tmpl w:val="97C6FD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C335C2E"/>
    <w:multiLevelType w:val="hybridMultilevel"/>
    <w:tmpl w:val="ED989C74"/>
    <w:lvl w:ilvl="0" w:tplc="E15AF894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506541"/>
    <w:multiLevelType w:val="hybridMultilevel"/>
    <w:tmpl w:val="91D40C10"/>
    <w:lvl w:ilvl="0" w:tplc="3BF0BC68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66502"/>
    <w:multiLevelType w:val="hybridMultilevel"/>
    <w:tmpl w:val="3CC47F44"/>
    <w:lvl w:ilvl="0" w:tplc="637ACE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9B42FF4"/>
    <w:multiLevelType w:val="hybridMultilevel"/>
    <w:tmpl w:val="1B74889E"/>
    <w:lvl w:ilvl="0" w:tplc="816A6506">
      <w:start w:val="1"/>
      <w:numFmt w:val="lowerLetter"/>
      <w:lvlText w:val="%1)"/>
      <w:lvlJc w:val="left"/>
      <w:pPr>
        <w:tabs>
          <w:tab w:val="num" w:pos="2670"/>
        </w:tabs>
        <w:ind w:left="267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2" w15:restartNumberingAfterBreak="0">
    <w:nsid w:val="4ED452E0"/>
    <w:multiLevelType w:val="hybridMultilevel"/>
    <w:tmpl w:val="28221E7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EF42FA6"/>
    <w:multiLevelType w:val="hybridMultilevel"/>
    <w:tmpl w:val="3DC650C6"/>
    <w:lvl w:ilvl="0" w:tplc="E0B41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002D4"/>
    <w:multiLevelType w:val="hybridMultilevel"/>
    <w:tmpl w:val="562A02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29CB"/>
    <w:multiLevelType w:val="hybridMultilevel"/>
    <w:tmpl w:val="23C0F9CA"/>
    <w:lvl w:ilvl="0" w:tplc="D33C3C1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6" w15:restartNumberingAfterBreak="0">
    <w:nsid w:val="69291D85"/>
    <w:multiLevelType w:val="hybridMultilevel"/>
    <w:tmpl w:val="F23A3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747B4"/>
    <w:multiLevelType w:val="hybridMultilevel"/>
    <w:tmpl w:val="FDA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B62"/>
    <w:multiLevelType w:val="hybridMultilevel"/>
    <w:tmpl w:val="4E069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E79F6"/>
    <w:multiLevelType w:val="hybridMultilevel"/>
    <w:tmpl w:val="D90C49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1"/>
  </w:num>
  <w:num w:numId="5">
    <w:abstractNumId w:val="15"/>
  </w:num>
  <w:num w:numId="6">
    <w:abstractNumId w:val="12"/>
  </w:num>
  <w:num w:numId="7">
    <w:abstractNumId w:val="18"/>
  </w:num>
  <w:num w:numId="8">
    <w:abstractNumId w:val="14"/>
  </w:num>
  <w:num w:numId="9">
    <w:abstractNumId w:val="24"/>
  </w:num>
  <w:num w:numId="10">
    <w:abstractNumId w:val="23"/>
  </w:num>
  <w:num w:numId="11">
    <w:abstractNumId w:val="13"/>
  </w:num>
  <w:num w:numId="12">
    <w:abstractNumId w:val="7"/>
  </w:num>
  <w:num w:numId="13">
    <w:abstractNumId w:val="5"/>
  </w:num>
  <w:num w:numId="14">
    <w:abstractNumId w:val="27"/>
  </w:num>
  <w:num w:numId="15">
    <w:abstractNumId w:val="28"/>
  </w:num>
  <w:num w:numId="16">
    <w:abstractNumId w:val="4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0"/>
  </w:num>
  <w:num w:numId="22">
    <w:abstractNumId w:val="8"/>
  </w:num>
  <w:num w:numId="23">
    <w:abstractNumId w:val="25"/>
  </w:num>
  <w:num w:numId="24">
    <w:abstractNumId w:val="2"/>
  </w:num>
  <w:num w:numId="25">
    <w:abstractNumId w:val="1"/>
  </w:num>
  <w:num w:numId="26">
    <w:abstractNumId w:val="22"/>
  </w:num>
  <w:num w:numId="27">
    <w:abstractNumId w:val="10"/>
  </w:num>
  <w:num w:numId="28">
    <w:abstractNumId w:val="16"/>
  </w:num>
  <w:num w:numId="29">
    <w:abstractNumId w:val="2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F2"/>
    <w:rsid w:val="00025350"/>
    <w:rsid w:val="00036EDE"/>
    <w:rsid w:val="00075EEC"/>
    <w:rsid w:val="00082A93"/>
    <w:rsid w:val="000B7A99"/>
    <w:rsid w:val="000C2DCE"/>
    <w:rsid w:val="000C4553"/>
    <w:rsid w:val="00106406"/>
    <w:rsid w:val="00107550"/>
    <w:rsid w:val="00173F6E"/>
    <w:rsid w:val="00196596"/>
    <w:rsid w:val="001E0B1D"/>
    <w:rsid w:val="00245AF2"/>
    <w:rsid w:val="002474EB"/>
    <w:rsid w:val="00254DA6"/>
    <w:rsid w:val="002A4B62"/>
    <w:rsid w:val="002B31FF"/>
    <w:rsid w:val="00315D65"/>
    <w:rsid w:val="0035332D"/>
    <w:rsid w:val="0036790D"/>
    <w:rsid w:val="003861DD"/>
    <w:rsid w:val="003B515F"/>
    <w:rsid w:val="003D1E73"/>
    <w:rsid w:val="003E338F"/>
    <w:rsid w:val="004045EA"/>
    <w:rsid w:val="004377F1"/>
    <w:rsid w:val="005418AA"/>
    <w:rsid w:val="00543FD5"/>
    <w:rsid w:val="00570809"/>
    <w:rsid w:val="00570E4D"/>
    <w:rsid w:val="00592025"/>
    <w:rsid w:val="00596370"/>
    <w:rsid w:val="005A4744"/>
    <w:rsid w:val="005C65C6"/>
    <w:rsid w:val="00607818"/>
    <w:rsid w:val="006A4E26"/>
    <w:rsid w:val="006D3DE0"/>
    <w:rsid w:val="006F757E"/>
    <w:rsid w:val="00741DEF"/>
    <w:rsid w:val="0076768C"/>
    <w:rsid w:val="0077067D"/>
    <w:rsid w:val="007A618A"/>
    <w:rsid w:val="007B69CB"/>
    <w:rsid w:val="007E2806"/>
    <w:rsid w:val="007E5E75"/>
    <w:rsid w:val="008024FE"/>
    <w:rsid w:val="00811226"/>
    <w:rsid w:val="00842629"/>
    <w:rsid w:val="00885905"/>
    <w:rsid w:val="00897E82"/>
    <w:rsid w:val="008B4846"/>
    <w:rsid w:val="008D52A7"/>
    <w:rsid w:val="008F2597"/>
    <w:rsid w:val="008F2FF2"/>
    <w:rsid w:val="008F705F"/>
    <w:rsid w:val="00907FD9"/>
    <w:rsid w:val="00935E6A"/>
    <w:rsid w:val="00944786"/>
    <w:rsid w:val="00947F79"/>
    <w:rsid w:val="0095229A"/>
    <w:rsid w:val="00981554"/>
    <w:rsid w:val="009A006C"/>
    <w:rsid w:val="009C6136"/>
    <w:rsid w:val="009C6A40"/>
    <w:rsid w:val="009D2D63"/>
    <w:rsid w:val="009E6D38"/>
    <w:rsid w:val="00A0094A"/>
    <w:rsid w:val="00A241E6"/>
    <w:rsid w:val="00A24648"/>
    <w:rsid w:val="00A3103E"/>
    <w:rsid w:val="00A31151"/>
    <w:rsid w:val="00A37D5A"/>
    <w:rsid w:val="00A661D3"/>
    <w:rsid w:val="00AA2AEF"/>
    <w:rsid w:val="00AB53EF"/>
    <w:rsid w:val="00AE79B2"/>
    <w:rsid w:val="00B033AF"/>
    <w:rsid w:val="00B15D5C"/>
    <w:rsid w:val="00B601D4"/>
    <w:rsid w:val="00B618A3"/>
    <w:rsid w:val="00BB5395"/>
    <w:rsid w:val="00BC0B19"/>
    <w:rsid w:val="00BE736F"/>
    <w:rsid w:val="00C05CA2"/>
    <w:rsid w:val="00C27BBD"/>
    <w:rsid w:val="00C34FA0"/>
    <w:rsid w:val="00C37B31"/>
    <w:rsid w:val="00C47CF6"/>
    <w:rsid w:val="00C73576"/>
    <w:rsid w:val="00CA3926"/>
    <w:rsid w:val="00CA5362"/>
    <w:rsid w:val="00CE2467"/>
    <w:rsid w:val="00CF45A9"/>
    <w:rsid w:val="00D374A7"/>
    <w:rsid w:val="00D4093B"/>
    <w:rsid w:val="00DA4865"/>
    <w:rsid w:val="00DA5279"/>
    <w:rsid w:val="00DD4D4A"/>
    <w:rsid w:val="00DF0921"/>
    <w:rsid w:val="00DF4791"/>
    <w:rsid w:val="00E11AE8"/>
    <w:rsid w:val="00E21AF1"/>
    <w:rsid w:val="00E32D4D"/>
    <w:rsid w:val="00E3682F"/>
    <w:rsid w:val="00E91D7F"/>
    <w:rsid w:val="00E92146"/>
    <w:rsid w:val="00E9366E"/>
    <w:rsid w:val="00EA015C"/>
    <w:rsid w:val="00EA2F40"/>
    <w:rsid w:val="00EA4AFD"/>
    <w:rsid w:val="00EB3469"/>
    <w:rsid w:val="00EC7E1F"/>
    <w:rsid w:val="00EE0302"/>
    <w:rsid w:val="00EE154C"/>
    <w:rsid w:val="00F02CF7"/>
    <w:rsid w:val="00F03C75"/>
    <w:rsid w:val="00F10374"/>
    <w:rsid w:val="00F13B46"/>
    <w:rsid w:val="00F479F1"/>
    <w:rsid w:val="00F904DC"/>
    <w:rsid w:val="00FA5EA8"/>
    <w:rsid w:val="00FF267F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8C141"/>
  <w15:chartTrackingRefBased/>
  <w15:docId w15:val="{1C21CD5D-73DD-4B58-A13D-6B4E6FEA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99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245AF2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45AF2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5AF2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45AF2"/>
    <w:pPr>
      <w:keepNext/>
      <w:ind w:left="284" w:right="335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45AF2"/>
    <w:pPr>
      <w:keepNext/>
      <w:tabs>
        <w:tab w:val="left" w:pos="284"/>
      </w:tabs>
      <w:ind w:left="284" w:right="335"/>
      <w:jc w:val="center"/>
      <w:outlineLvl w:val="4"/>
    </w:pPr>
    <w:rPr>
      <w:rFonts w:ascii="Arial Black" w:eastAsia="Times New Roman" w:hAnsi="Arial Black" w:cs="Times New Roman"/>
      <w:i/>
      <w:sz w:val="5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45AF2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245AF2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45AF2"/>
    <w:pPr>
      <w:keepNext/>
      <w:ind w:firstLine="1701"/>
      <w:outlineLvl w:val="7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45AF2"/>
    <w:pPr>
      <w:keepNext/>
      <w:ind w:firstLine="1418"/>
      <w:outlineLvl w:val="8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5AF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45AF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45AF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45AF2"/>
    <w:rPr>
      <w:rFonts w:ascii="Arial Black" w:eastAsia="Times New Roman" w:hAnsi="Arial Black" w:cs="Times New Roman"/>
      <w:i/>
      <w:sz w:val="5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45AF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245A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45AF2"/>
  </w:style>
  <w:style w:type="paragraph" w:styleId="Ttulo">
    <w:name w:val="Title"/>
    <w:basedOn w:val="Normal"/>
    <w:link w:val="TtuloChar"/>
    <w:qFormat/>
    <w:rsid w:val="00245AF2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5A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45AF2"/>
    <w:pPr>
      <w:tabs>
        <w:tab w:val="left" w:pos="-180"/>
      </w:tabs>
      <w:ind w:right="335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5A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5AF2"/>
    <w:pPr>
      <w:ind w:left="5103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5AF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45AF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5A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245AF2"/>
    <w:pPr>
      <w:ind w:left="284" w:right="335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245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245AF2"/>
    <w:rPr>
      <w:b/>
      <w:bCs/>
    </w:rPr>
  </w:style>
  <w:style w:type="character" w:styleId="Hyperlink">
    <w:name w:val="Hyperlink"/>
    <w:rsid w:val="00245AF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245AF2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45A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245AF2"/>
    <w:rPr>
      <w:vertAlign w:val="superscript"/>
    </w:rPr>
  </w:style>
  <w:style w:type="character" w:customStyle="1" w:styleId="a">
    <w:name w:val="a"/>
    <w:basedOn w:val="Fontepargpadro"/>
    <w:rsid w:val="00245AF2"/>
  </w:style>
  <w:style w:type="paragraph" w:styleId="Recuodecorpodetexto2">
    <w:name w:val="Body Text Indent 2"/>
    <w:basedOn w:val="Normal"/>
    <w:link w:val="Recuodecorpodetexto2Char"/>
    <w:rsid w:val="00245AF2"/>
    <w:pPr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5AF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iperlink">
    <w:name w:val="Hiperlink"/>
    <w:rsid w:val="00245AF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245AF2"/>
    <w:pPr>
      <w:ind w:firstLine="170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45A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24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385260"/>
      <w:sz w:val="14"/>
      <w:szCs w:val="14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45AF2"/>
    <w:rPr>
      <w:rFonts w:ascii="Courier New" w:eastAsia="Times New Roman" w:hAnsi="Courier New" w:cs="Times New Roman"/>
      <w:color w:val="385260"/>
      <w:sz w:val="14"/>
      <w:szCs w:val="14"/>
      <w:lang w:eastAsia="pt-BR"/>
    </w:rPr>
  </w:style>
  <w:style w:type="paragraph" w:styleId="SemEspaamento">
    <w:name w:val="No Spacing"/>
    <w:uiPriority w:val="1"/>
    <w:qFormat/>
    <w:rsid w:val="00245AF2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rsid w:val="00245AF2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45A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5AF2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45A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45AF2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245AF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245AF2"/>
    <w:rPr>
      <w:rFonts w:ascii="Segoe UI" w:hAnsi="Segoe UI" w:cs="Segoe UI"/>
      <w:sz w:val="18"/>
      <w:szCs w:val="18"/>
    </w:rPr>
  </w:style>
  <w:style w:type="character" w:customStyle="1" w:styleId="textopradrao">
    <w:name w:val="textopradrao"/>
    <w:basedOn w:val="Fontepargpadro"/>
    <w:rsid w:val="00245AF2"/>
  </w:style>
  <w:style w:type="character" w:customStyle="1" w:styleId="highlightedsearchterm">
    <w:name w:val="highlightedsearchterm"/>
    <w:basedOn w:val="Fontepargpadro"/>
    <w:rsid w:val="00245AF2"/>
  </w:style>
  <w:style w:type="character" w:styleId="nfase">
    <w:name w:val="Emphasis"/>
    <w:uiPriority w:val="20"/>
    <w:qFormat/>
    <w:rsid w:val="00245AF2"/>
    <w:rPr>
      <w:i/>
      <w:iCs/>
    </w:rPr>
  </w:style>
  <w:style w:type="paragraph" w:customStyle="1" w:styleId="ecxmsonormal">
    <w:name w:val="ecxmsonormal"/>
    <w:basedOn w:val="Normal"/>
    <w:rsid w:val="00245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45A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245AF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245AF2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t">
    <w:name w:val="st"/>
    <w:rsid w:val="00245AF2"/>
  </w:style>
  <w:style w:type="paragraph" w:customStyle="1" w:styleId="PargrafodaLista1">
    <w:name w:val="Parágrafo da Lista1"/>
    <w:basedOn w:val="Normal"/>
    <w:next w:val="PargrafodaLista"/>
    <w:uiPriority w:val="34"/>
    <w:qFormat/>
    <w:rsid w:val="00245AF2"/>
    <w:pPr>
      <w:spacing w:after="200" w:line="276" w:lineRule="auto"/>
      <w:ind w:left="720"/>
      <w:contextualSpacing/>
      <w:jc w:val="left"/>
    </w:pPr>
  </w:style>
  <w:style w:type="paragraph" w:styleId="PargrafodaLista">
    <w:name w:val="List Paragraph"/>
    <w:basedOn w:val="Normal"/>
    <w:uiPriority w:val="34"/>
    <w:qFormat/>
    <w:rsid w:val="00245AF2"/>
    <w:pPr>
      <w:spacing w:after="160" w:line="259" w:lineRule="auto"/>
      <w:ind w:left="720"/>
      <w:contextualSpacing/>
      <w:jc w:val="left"/>
    </w:pPr>
  </w:style>
  <w:style w:type="table" w:styleId="Tabelacomgrade">
    <w:name w:val="Table Grid"/>
    <w:basedOn w:val="Tabelanormal"/>
    <w:uiPriority w:val="39"/>
    <w:rsid w:val="0024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Camara</cp:lastModifiedBy>
  <cp:revision>4</cp:revision>
  <cp:lastPrinted>2020-08-04T12:37:00Z</cp:lastPrinted>
  <dcterms:created xsi:type="dcterms:W3CDTF">2020-08-04T12:37:00Z</dcterms:created>
  <dcterms:modified xsi:type="dcterms:W3CDTF">2020-08-04T12:39:00Z</dcterms:modified>
</cp:coreProperties>
</file>