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73042" w14:textId="7A6C3928" w:rsidR="006342D0" w:rsidRPr="00DF5DB8" w:rsidRDefault="006342D0" w:rsidP="006342D0">
      <w:pPr>
        <w:pBdr>
          <w:bottom w:val="thickThinSmallGap" w:sz="24" w:space="1" w:color="auto"/>
        </w:pBdr>
        <w:tabs>
          <w:tab w:val="left" w:pos="3765"/>
          <w:tab w:val="center" w:pos="4536"/>
        </w:tabs>
        <w:rPr>
          <w:color w:val="000000"/>
          <w:sz w:val="24"/>
          <w:szCs w:val="24"/>
        </w:rPr>
      </w:pPr>
      <w:r>
        <w:rPr>
          <w:sz w:val="24"/>
        </w:rPr>
        <w:t xml:space="preserve">                                                                   </w:t>
      </w:r>
      <w:r w:rsidRPr="006B37F6">
        <w:rPr>
          <w:sz w:val="24"/>
        </w:rPr>
        <w:object w:dxaOrig="3060" w:dyaOrig="4529" w14:anchorId="66998B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4.25pt;height:65.25pt" o:ole="">
            <v:imagedata r:id="rId4" o:title=""/>
          </v:shape>
          <o:OLEObject Type="Embed" ProgID="PBrush" ShapeID="_x0000_i1034" DrawAspect="Content" ObjectID="_1643604110" r:id="rId5"/>
        </w:object>
      </w:r>
    </w:p>
    <w:p w14:paraId="16832DF8" w14:textId="77777777" w:rsidR="006342D0" w:rsidRPr="00575744" w:rsidRDefault="006342D0" w:rsidP="006342D0">
      <w:pPr>
        <w:pStyle w:val="SemEspaamento"/>
        <w:pBdr>
          <w:bottom w:val="thickThinSmallGap" w:sz="2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75744">
        <w:rPr>
          <w:rFonts w:ascii="Times New Roman" w:hAnsi="Times New Roman"/>
          <w:b/>
          <w:sz w:val="28"/>
          <w:szCs w:val="28"/>
        </w:rPr>
        <w:t>CÂMARA MUNICIPAL DE CAMPOS BELOS</w:t>
      </w:r>
    </w:p>
    <w:p w14:paraId="41873C57" w14:textId="77777777" w:rsidR="006342D0" w:rsidRPr="00575744" w:rsidRDefault="006342D0" w:rsidP="006342D0">
      <w:pPr>
        <w:pStyle w:val="SemEspaamento"/>
        <w:pBdr>
          <w:bottom w:val="thickThinSmallGap" w:sz="24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575744">
        <w:rPr>
          <w:rFonts w:ascii="Times New Roman" w:hAnsi="Times New Roman"/>
          <w:b/>
          <w:sz w:val="28"/>
          <w:szCs w:val="28"/>
        </w:rPr>
        <w:t>ESTADO DE GOIÁS</w:t>
      </w:r>
    </w:p>
    <w:p w14:paraId="2E920CA2" w14:textId="24D9BDC7" w:rsidR="006342D0" w:rsidRPr="006342D0" w:rsidRDefault="006342D0" w:rsidP="006342D0">
      <w:pPr>
        <w:pStyle w:val="SemEspaamento"/>
        <w:pBdr>
          <w:bottom w:val="thickThinSmallGap" w:sz="24" w:space="1" w:color="auto"/>
        </w:pBdr>
        <w:jc w:val="center"/>
        <w:rPr>
          <w:rFonts w:ascii="Times New Roman" w:hAnsi="Times New Roman"/>
          <w:b/>
          <w:sz w:val="28"/>
          <w:szCs w:val="28"/>
          <w:lang w:eastAsia="pt-BR"/>
        </w:rPr>
      </w:pPr>
      <w:r w:rsidRPr="00A06FB2">
        <w:rPr>
          <w:rFonts w:ascii="Times New Roman" w:hAnsi="Times New Roman"/>
          <w:b/>
          <w:sz w:val="28"/>
          <w:szCs w:val="28"/>
        </w:rPr>
        <w:t>LEGISLATURA</w:t>
      </w:r>
      <w:r w:rsidRPr="00575744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</w:rPr>
        <w:t>2017/</w:t>
      </w:r>
      <w:r w:rsidRPr="0057574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</w:p>
    <w:p w14:paraId="4085CE0D" w14:textId="24837579" w:rsidR="006342D0" w:rsidRPr="006342D0" w:rsidRDefault="006342D0" w:rsidP="006342D0">
      <w:pPr>
        <w:tabs>
          <w:tab w:val="left" w:pos="4650"/>
          <w:tab w:val="center" w:pos="4677"/>
        </w:tabs>
        <w:spacing w:after="0" w:line="360" w:lineRule="auto"/>
        <w:jc w:val="both"/>
        <w:rPr>
          <w:rFonts w:ascii="Arial Black" w:eastAsia="Calibri" w:hAnsi="Arial Black" w:cs="Arial"/>
          <w:b/>
          <w:bCs/>
          <w:sz w:val="25"/>
          <w:szCs w:val="25"/>
        </w:rPr>
      </w:pPr>
      <w:r>
        <w:rPr>
          <w:rFonts w:ascii="Arial" w:eastAsia="Calibri" w:hAnsi="Arial" w:cs="Arial"/>
          <w:sz w:val="25"/>
          <w:szCs w:val="25"/>
        </w:rPr>
        <w:t xml:space="preserve">                                          </w:t>
      </w:r>
      <w:r w:rsidRPr="006342D0">
        <w:rPr>
          <w:rFonts w:ascii="Arial Black" w:eastAsia="Calibri" w:hAnsi="Arial Black" w:cs="Arial"/>
          <w:b/>
          <w:bCs/>
          <w:sz w:val="25"/>
          <w:szCs w:val="25"/>
        </w:rPr>
        <w:t xml:space="preserve">EXTRATO DO CONTRATO </w:t>
      </w:r>
    </w:p>
    <w:p w14:paraId="683EADE0" w14:textId="77777777" w:rsidR="006342D0" w:rsidRPr="006342D0" w:rsidRDefault="006342D0" w:rsidP="006342D0">
      <w:pPr>
        <w:tabs>
          <w:tab w:val="left" w:pos="4650"/>
          <w:tab w:val="center" w:pos="4677"/>
        </w:tabs>
        <w:spacing w:after="0" w:line="360" w:lineRule="auto"/>
        <w:rPr>
          <w:rFonts w:ascii="Arial" w:eastAsia="Calibri" w:hAnsi="Arial" w:cs="Arial"/>
          <w:sz w:val="25"/>
          <w:szCs w:val="25"/>
        </w:rPr>
      </w:pPr>
      <w:r w:rsidRPr="006342D0">
        <w:rPr>
          <w:rFonts w:ascii="Arial" w:eastAsia="Calibri" w:hAnsi="Arial" w:cs="Arial"/>
          <w:sz w:val="25"/>
          <w:szCs w:val="25"/>
        </w:rPr>
        <w:t>Contratante: Câmara Municipal de Campos Belos – GO</w:t>
      </w:r>
    </w:p>
    <w:p w14:paraId="47A14C75" w14:textId="77777777" w:rsidR="006342D0" w:rsidRPr="006342D0" w:rsidRDefault="006342D0" w:rsidP="006342D0">
      <w:pPr>
        <w:tabs>
          <w:tab w:val="left" w:pos="4650"/>
          <w:tab w:val="center" w:pos="4677"/>
        </w:tabs>
        <w:spacing w:after="0" w:line="360" w:lineRule="auto"/>
        <w:jc w:val="both"/>
        <w:rPr>
          <w:rFonts w:ascii="Arial" w:eastAsia="Calibri" w:hAnsi="Arial" w:cs="Arial"/>
          <w:sz w:val="25"/>
          <w:szCs w:val="25"/>
        </w:rPr>
      </w:pPr>
      <w:r w:rsidRPr="006342D0">
        <w:rPr>
          <w:rFonts w:ascii="Arial" w:eastAsia="Calibri" w:hAnsi="Arial" w:cs="Arial"/>
          <w:sz w:val="25"/>
          <w:szCs w:val="25"/>
        </w:rPr>
        <w:t>Objeto: Contratação</w:t>
      </w:r>
      <w:r w:rsidRPr="006342D0">
        <w:rPr>
          <w:rFonts w:ascii="Times New Roman" w:eastAsia="Calibri" w:hAnsi="Times New Roman" w:cs="Times New Roman"/>
        </w:rPr>
        <w:t xml:space="preserve"> </w:t>
      </w:r>
      <w:r w:rsidRPr="006342D0">
        <w:rPr>
          <w:rFonts w:ascii="Arial" w:eastAsia="Calibri" w:hAnsi="Arial" w:cs="Arial"/>
          <w:sz w:val="25"/>
          <w:szCs w:val="25"/>
        </w:rPr>
        <w:t xml:space="preserve">de Cobertura securitária do veículo oficial VOYAGE </w:t>
      </w:r>
      <w:proofErr w:type="spellStart"/>
      <w:r w:rsidRPr="006342D0">
        <w:rPr>
          <w:rFonts w:ascii="Arial" w:eastAsia="Calibri" w:hAnsi="Arial" w:cs="Arial"/>
          <w:sz w:val="25"/>
          <w:szCs w:val="25"/>
        </w:rPr>
        <w:t>Confortline</w:t>
      </w:r>
      <w:proofErr w:type="spellEnd"/>
      <w:r w:rsidRPr="006342D0">
        <w:rPr>
          <w:rFonts w:ascii="Arial" w:eastAsia="Calibri" w:hAnsi="Arial" w:cs="Arial"/>
          <w:sz w:val="25"/>
          <w:szCs w:val="25"/>
        </w:rPr>
        <w:t xml:space="preserve"> 1.6, placa: OMT 6459, Ano 2014/</w:t>
      </w:r>
      <w:proofErr w:type="spellStart"/>
      <w:r w:rsidRPr="006342D0">
        <w:rPr>
          <w:rFonts w:ascii="Arial" w:eastAsia="Calibri" w:hAnsi="Arial" w:cs="Arial"/>
          <w:sz w:val="25"/>
          <w:szCs w:val="25"/>
        </w:rPr>
        <w:t>mod</w:t>
      </w:r>
      <w:proofErr w:type="spellEnd"/>
      <w:r w:rsidRPr="006342D0">
        <w:rPr>
          <w:rFonts w:ascii="Arial" w:eastAsia="Calibri" w:hAnsi="Arial" w:cs="Arial"/>
          <w:sz w:val="25"/>
          <w:szCs w:val="25"/>
        </w:rPr>
        <w:t xml:space="preserve"> 2015, do Poder Legislativo de Campos Belos-GO, pelo período de doze meses.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6342D0" w:rsidRPr="006342D0" w14:paraId="1E5316C2" w14:textId="77777777" w:rsidTr="00D92BE1">
        <w:tc>
          <w:tcPr>
            <w:tcW w:w="4661" w:type="dxa"/>
          </w:tcPr>
          <w:p w14:paraId="11FEF56E" w14:textId="77777777" w:rsidR="006342D0" w:rsidRPr="006342D0" w:rsidRDefault="006342D0" w:rsidP="006342D0">
            <w:pPr>
              <w:tabs>
                <w:tab w:val="left" w:pos="4650"/>
                <w:tab w:val="center" w:pos="4677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7D1A3707" w14:textId="77777777" w:rsidR="006342D0" w:rsidRPr="006342D0" w:rsidRDefault="006342D0" w:rsidP="006342D0">
            <w:pPr>
              <w:tabs>
                <w:tab w:val="left" w:pos="4650"/>
                <w:tab w:val="center" w:pos="4677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42D0">
              <w:rPr>
                <w:rFonts w:ascii="Arial" w:eastAsia="Calibri" w:hAnsi="Arial" w:cs="Arial"/>
                <w:sz w:val="20"/>
                <w:szCs w:val="20"/>
              </w:rPr>
              <w:t>CONTRATADA:</w:t>
            </w:r>
          </w:p>
        </w:tc>
        <w:tc>
          <w:tcPr>
            <w:tcW w:w="4662" w:type="dxa"/>
          </w:tcPr>
          <w:p w14:paraId="71BDFEFA" w14:textId="77777777" w:rsidR="006342D0" w:rsidRPr="006342D0" w:rsidRDefault="006342D0" w:rsidP="006342D0">
            <w:pPr>
              <w:tabs>
                <w:tab w:val="left" w:pos="4650"/>
                <w:tab w:val="center" w:pos="467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0EBAB57" w14:textId="77777777" w:rsidR="006342D0" w:rsidRPr="006342D0" w:rsidRDefault="006342D0" w:rsidP="006342D0">
            <w:pPr>
              <w:tabs>
                <w:tab w:val="left" w:pos="4650"/>
                <w:tab w:val="center" w:pos="467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342D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BRADESCO AUTO/RE COMPANHIA DE SEGUROS</w:t>
            </w:r>
          </w:p>
          <w:p w14:paraId="0C18FF73" w14:textId="77777777" w:rsidR="006342D0" w:rsidRPr="006342D0" w:rsidRDefault="006342D0" w:rsidP="006342D0">
            <w:pPr>
              <w:tabs>
                <w:tab w:val="left" w:pos="4650"/>
                <w:tab w:val="center" w:pos="467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342D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CNPJ: 92.682.038/0001-00</w:t>
            </w:r>
          </w:p>
          <w:p w14:paraId="360CA643" w14:textId="77777777" w:rsidR="006342D0" w:rsidRPr="006342D0" w:rsidRDefault="006342D0" w:rsidP="006342D0">
            <w:pPr>
              <w:tabs>
                <w:tab w:val="left" w:pos="4650"/>
                <w:tab w:val="center" w:pos="4677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342D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CÓDIGO SUSEP 531-2</w:t>
            </w:r>
          </w:p>
        </w:tc>
      </w:tr>
      <w:tr w:rsidR="006342D0" w:rsidRPr="006342D0" w14:paraId="39D07C5D" w14:textId="77777777" w:rsidTr="00D92BE1">
        <w:tc>
          <w:tcPr>
            <w:tcW w:w="4661" w:type="dxa"/>
          </w:tcPr>
          <w:p w14:paraId="749CCFB7" w14:textId="77777777" w:rsidR="006342D0" w:rsidRPr="006342D0" w:rsidRDefault="006342D0" w:rsidP="006342D0">
            <w:pPr>
              <w:tabs>
                <w:tab w:val="left" w:pos="975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42D0">
              <w:rPr>
                <w:rFonts w:ascii="Arial" w:eastAsia="Calibri" w:hAnsi="Arial" w:cs="Arial"/>
                <w:sz w:val="20"/>
                <w:szCs w:val="20"/>
              </w:rPr>
              <w:t xml:space="preserve">VALOR GLOBAL: </w:t>
            </w:r>
          </w:p>
        </w:tc>
        <w:tc>
          <w:tcPr>
            <w:tcW w:w="4662" w:type="dxa"/>
          </w:tcPr>
          <w:p w14:paraId="3ED98502" w14:textId="77777777" w:rsidR="006342D0" w:rsidRPr="006342D0" w:rsidRDefault="006342D0" w:rsidP="006342D0">
            <w:pPr>
              <w:tabs>
                <w:tab w:val="left" w:pos="4650"/>
                <w:tab w:val="center" w:pos="4677"/>
              </w:tabs>
              <w:spacing w:line="36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342D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R$ 2.906,58 (PARCELA ÚNICA) PROPOSTA Nº 835778228</w:t>
            </w:r>
          </w:p>
        </w:tc>
      </w:tr>
      <w:tr w:rsidR="006342D0" w:rsidRPr="006342D0" w14:paraId="003FE66A" w14:textId="77777777" w:rsidTr="00D92BE1">
        <w:tc>
          <w:tcPr>
            <w:tcW w:w="4661" w:type="dxa"/>
          </w:tcPr>
          <w:p w14:paraId="0E3FBF13" w14:textId="77777777" w:rsidR="006342D0" w:rsidRPr="006342D0" w:rsidRDefault="006342D0" w:rsidP="006342D0">
            <w:pPr>
              <w:tabs>
                <w:tab w:val="left" w:pos="4650"/>
                <w:tab w:val="center" w:pos="4677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42D0">
              <w:rPr>
                <w:rFonts w:ascii="Arial" w:eastAsia="Calibri" w:hAnsi="Arial" w:cs="Arial"/>
                <w:sz w:val="20"/>
                <w:szCs w:val="20"/>
              </w:rPr>
              <w:t>VIGÊNCIA DO CONTRATO:</w:t>
            </w:r>
          </w:p>
        </w:tc>
        <w:tc>
          <w:tcPr>
            <w:tcW w:w="4662" w:type="dxa"/>
          </w:tcPr>
          <w:p w14:paraId="3E91F3B9" w14:textId="77777777" w:rsidR="006342D0" w:rsidRPr="006342D0" w:rsidRDefault="006342D0" w:rsidP="006342D0">
            <w:pPr>
              <w:tabs>
                <w:tab w:val="left" w:pos="4650"/>
                <w:tab w:val="center" w:pos="4677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42D0">
              <w:rPr>
                <w:rFonts w:ascii="Arial" w:eastAsia="Calibri" w:hAnsi="Arial" w:cs="Arial"/>
                <w:sz w:val="20"/>
                <w:szCs w:val="20"/>
              </w:rPr>
              <w:t>24H DO DIA 18 DE FEVEREIRO DE 2020 ÀS 24H DO DIA 18 DE FEVEREIRO DE 2021</w:t>
            </w:r>
          </w:p>
        </w:tc>
      </w:tr>
      <w:tr w:rsidR="006342D0" w:rsidRPr="006342D0" w14:paraId="21D99DAE" w14:textId="77777777" w:rsidTr="00D92BE1">
        <w:tc>
          <w:tcPr>
            <w:tcW w:w="4661" w:type="dxa"/>
          </w:tcPr>
          <w:p w14:paraId="2E771AB2" w14:textId="77777777" w:rsidR="006342D0" w:rsidRPr="006342D0" w:rsidRDefault="006342D0" w:rsidP="006342D0">
            <w:pPr>
              <w:tabs>
                <w:tab w:val="left" w:pos="4650"/>
                <w:tab w:val="center" w:pos="4677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42D0">
              <w:rPr>
                <w:rFonts w:ascii="Arial" w:eastAsia="Calibri" w:hAnsi="Arial" w:cs="Arial"/>
                <w:sz w:val="20"/>
                <w:szCs w:val="20"/>
              </w:rPr>
              <w:t>FORMA DE CONTRATAÇÃO:</w:t>
            </w:r>
          </w:p>
        </w:tc>
        <w:tc>
          <w:tcPr>
            <w:tcW w:w="4662" w:type="dxa"/>
          </w:tcPr>
          <w:p w14:paraId="2A47DC42" w14:textId="77777777" w:rsidR="006342D0" w:rsidRPr="006342D0" w:rsidRDefault="006342D0" w:rsidP="006342D0">
            <w:pPr>
              <w:tabs>
                <w:tab w:val="left" w:pos="4650"/>
                <w:tab w:val="center" w:pos="4677"/>
              </w:tabs>
              <w:spacing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342D0">
              <w:rPr>
                <w:rFonts w:ascii="Arial" w:eastAsia="Calibri" w:hAnsi="Arial" w:cs="Arial"/>
                <w:sz w:val="20"/>
                <w:szCs w:val="20"/>
              </w:rPr>
              <w:t>IMUNE COR DE SEGS E SERV TECS 438783 – CERTIFICADO DO CORRETOR</w:t>
            </w:r>
          </w:p>
        </w:tc>
      </w:tr>
    </w:tbl>
    <w:p w14:paraId="3482DD8D" w14:textId="77777777" w:rsidR="006342D0" w:rsidRPr="006342D0" w:rsidRDefault="006342D0" w:rsidP="006342D0">
      <w:pPr>
        <w:tabs>
          <w:tab w:val="left" w:pos="4650"/>
          <w:tab w:val="center" w:pos="4677"/>
        </w:tabs>
        <w:spacing w:after="0" w:line="360" w:lineRule="auto"/>
        <w:rPr>
          <w:rFonts w:ascii="Arial" w:eastAsia="Calibri" w:hAnsi="Arial" w:cs="Arial"/>
          <w:sz w:val="25"/>
          <w:szCs w:val="25"/>
        </w:rPr>
      </w:pPr>
    </w:p>
    <w:p w14:paraId="1B7A2CB0" w14:textId="5069B0B0" w:rsidR="006342D0" w:rsidRPr="006342D0" w:rsidRDefault="006342D0" w:rsidP="006342D0">
      <w:pPr>
        <w:tabs>
          <w:tab w:val="left" w:pos="4650"/>
          <w:tab w:val="center" w:pos="4677"/>
        </w:tabs>
        <w:spacing w:after="0" w:line="360" w:lineRule="auto"/>
        <w:jc w:val="center"/>
        <w:rPr>
          <w:rFonts w:ascii="Arial" w:eastAsia="Calibri" w:hAnsi="Arial" w:cs="Arial"/>
          <w:sz w:val="25"/>
          <w:szCs w:val="25"/>
        </w:rPr>
      </w:pPr>
      <w:r w:rsidRPr="006342D0">
        <w:rPr>
          <w:rFonts w:ascii="Arial" w:eastAsia="Calibri" w:hAnsi="Arial" w:cs="Arial"/>
          <w:sz w:val="25"/>
          <w:szCs w:val="25"/>
        </w:rPr>
        <w:t xml:space="preserve">                                         Campos Belos-GO, 18 de fevereiro de 2020</w:t>
      </w:r>
    </w:p>
    <w:p w14:paraId="70A11FEF" w14:textId="14F2D628" w:rsidR="006342D0" w:rsidRDefault="006342D0"/>
    <w:p w14:paraId="430E7315" w14:textId="1C61B49A" w:rsidR="006342D0" w:rsidRDefault="006342D0" w:rsidP="006342D0"/>
    <w:p w14:paraId="6096589A" w14:textId="77777777" w:rsidR="006342D0" w:rsidRPr="006342D0" w:rsidRDefault="006342D0" w:rsidP="006342D0">
      <w:pPr>
        <w:tabs>
          <w:tab w:val="left" w:pos="1134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lang w:eastAsia="pt-BR"/>
        </w:rPr>
      </w:pPr>
      <w:r>
        <w:tab/>
      </w:r>
      <w:proofErr w:type="spellStart"/>
      <w:r w:rsidRPr="006342D0">
        <w:rPr>
          <w:rFonts w:ascii="Times New Roman" w:eastAsia="Times New Roman" w:hAnsi="Times New Roman" w:cs="Times New Roman"/>
          <w:bCs/>
          <w:lang w:eastAsia="pt-BR"/>
        </w:rPr>
        <w:t>Leonízia</w:t>
      </w:r>
      <w:proofErr w:type="spellEnd"/>
      <w:r w:rsidRPr="006342D0">
        <w:rPr>
          <w:rFonts w:ascii="Times New Roman" w:eastAsia="Times New Roman" w:hAnsi="Times New Roman" w:cs="Times New Roman"/>
          <w:bCs/>
          <w:lang w:eastAsia="pt-BR"/>
        </w:rPr>
        <w:t xml:space="preserve"> Florêncio dos Santos Ferreira</w:t>
      </w:r>
    </w:p>
    <w:p w14:paraId="02D20136" w14:textId="77777777" w:rsidR="006342D0" w:rsidRPr="006342D0" w:rsidRDefault="006342D0" w:rsidP="006342D0">
      <w:pPr>
        <w:tabs>
          <w:tab w:val="left" w:pos="1134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lang w:eastAsia="pt-BR"/>
        </w:rPr>
      </w:pPr>
      <w:r w:rsidRPr="006342D0">
        <w:rPr>
          <w:rFonts w:ascii="Times New Roman" w:eastAsia="Times New Roman" w:hAnsi="Times New Roman" w:cs="Times New Roman"/>
          <w:bCs/>
          <w:lang w:eastAsia="pt-BR"/>
        </w:rPr>
        <w:t xml:space="preserve">Presidente da CPL </w:t>
      </w:r>
    </w:p>
    <w:p w14:paraId="4D85325C" w14:textId="77777777" w:rsidR="006342D0" w:rsidRPr="006342D0" w:rsidRDefault="006342D0" w:rsidP="00634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t-BR"/>
        </w:rPr>
      </w:pPr>
    </w:p>
    <w:p w14:paraId="09E9C0AE" w14:textId="77777777" w:rsidR="006342D0" w:rsidRPr="006342D0" w:rsidRDefault="006342D0" w:rsidP="006342D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6342D0">
        <w:rPr>
          <w:rFonts w:ascii="Times New Roman" w:eastAsia="Times New Roman" w:hAnsi="Times New Roman" w:cs="Times New Roman"/>
          <w:lang w:eastAsia="pt-BR"/>
        </w:rPr>
        <w:t xml:space="preserve">Membros:  </w:t>
      </w:r>
    </w:p>
    <w:p w14:paraId="679181BD" w14:textId="77777777" w:rsidR="006342D0" w:rsidRPr="006342D0" w:rsidRDefault="006342D0" w:rsidP="006342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42B2825" w14:textId="77777777" w:rsidR="006342D0" w:rsidRPr="006342D0" w:rsidRDefault="006342D0" w:rsidP="006342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6AFF048" w14:textId="77777777" w:rsidR="006342D0" w:rsidRPr="006342D0" w:rsidRDefault="006342D0" w:rsidP="006342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6A1AFA7" w14:textId="77777777" w:rsidR="006342D0" w:rsidRPr="006342D0" w:rsidRDefault="006342D0" w:rsidP="006342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6342D0">
        <w:rPr>
          <w:rFonts w:ascii="Times New Roman" w:eastAsia="Times New Roman" w:hAnsi="Times New Roman" w:cs="Times New Roman"/>
          <w:lang w:eastAsia="pt-BR"/>
        </w:rPr>
        <w:t>Hamilton Mendes de Oliveira                  Maria da Conceição Fernandes da Costa Moreira</w:t>
      </w:r>
    </w:p>
    <w:p w14:paraId="6B5A2A25" w14:textId="33DC8E08" w:rsidR="006342D0" w:rsidRPr="006342D0" w:rsidRDefault="006342D0" w:rsidP="006342D0">
      <w:pPr>
        <w:tabs>
          <w:tab w:val="left" w:pos="3270"/>
        </w:tabs>
      </w:pPr>
      <w:bookmarkStart w:id="0" w:name="_GoBack"/>
      <w:bookmarkEnd w:id="0"/>
    </w:p>
    <w:sectPr w:rsidR="006342D0" w:rsidRPr="006342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D0"/>
    <w:rsid w:val="0063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DDE5"/>
  <w15:chartTrackingRefBased/>
  <w15:docId w15:val="{09820C32-97F3-4AFF-B5A6-E1F8652A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4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34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dcterms:created xsi:type="dcterms:W3CDTF">2020-02-19T10:51:00Z</dcterms:created>
  <dcterms:modified xsi:type="dcterms:W3CDTF">2020-02-19T10:55:00Z</dcterms:modified>
</cp:coreProperties>
</file>