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0"/>
        <w:gridCol w:w="6404"/>
      </w:tblGrid>
      <w:tr w:rsidR="005F1CBB" w:rsidRPr="003C48A5" w:rsidTr="000B0C5C">
        <w:tc>
          <w:tcPr>
            <w:tcW w:w="2268" w:type="dxa"/>
            <w:shd w:val="clear" w:color="auto" w:fill="000000" w:themeFill="text1"/>
            <w:vAlign w:val="center"/>
          </w:tcPr>
          <w:p w:rsidR="005F1CBB" w:rsidRDefault="005F1CBB" w:rsidP="000B0C5C">
            <w:pPr>
              <w:jc w:val="center"/>
              <w:rPr>
                <w:rFonts w:ascii="Open Sans" w:eastAsia="Times New Roman" w:hAnsi="Open Sans" w:cs="Open Sans"/>
                <w:b/>
                <w:noProof/>
                <w:sz w:val="24"/>
                <w:szCs w:val="26"/>
                <w:lang w:eastAsia="pt-BR"/>
              </w:rPr>
            </w:pPr>
            <w:r w:rsidRPr="002D411F">
              <w:rPr>
                <w:rFonts w:ascii="Open Sans" w:eastAsia="Times New Roman" w:hAnsi="Open Sans" w:cs="Open Sans"/>
                <w:b/>
                <w:noProof/>
                <w:sz w:val="24"/>
                <w:szCs w:val="26"/>
                <w:lang w:eastAsia="pt-BR"/>
              </w:rPr>
              <w:t>PORTARIA</w:t>
            </w:r>
          </w:p>
          <w:p w:rsidR="005F1CBB" w:rsidRPr="003C48A5" w:rsidRDefault="005F1CBB" w:rsidP="000B0C5C">
            <w:pPr>
              <w:jc w:val="center"/>
              <w:rPr>
                <w:rFonts w:ascii="Open Sans" w:eastAsia="Times New Roman" w:hAnsi="Open Sans" w:cs="Open Sans"/>
                <w:b/>
                <w:sz w:val="24"/>
                <w:szCs w:val="26"/>
                <w:lang w:eastAsia="pt-BR"/>
              </w:rPr>
            </w:pPr>
            <w:r w:rsidRPr="004961D5">
              <w:rPr>
                <w:rFonts w:ascii="Open Sans" w:eastAsia="Times New Roman" w:hAnsi="Open Sans" w:cs="Open Sans"/>
                <w:b/>
                <w:noProof/>
                <w:sz w:val="32"/>
                <w:szCs w:val="26"/>
                <w:lang w:eastAsia="pt-BR"/>
              </w:rPr>
              <w:t>085</w:t>
            </w:r>
            <w:r>
              <w:rPr>
                <w:rFonts w:ascii="Open Sans" w:eastAsia="Times New Roman" w:hAnsi="Open Sans" w:cs="Open Sans"/>
                <w:b/>
                <w:noProof/>
                <w:sz w:val="32"/>
                <w:szCs w:val="26"/>
                <w:lang w:eastAsia="pt-BR"/>
              </w:rPr>
              <w:t xml:space="preserve"> </w:t>
            </w:r>
            <w:r w:rsidRPr="002D411F">
              <w:rPr>
                <w:rFonts w:ascii="Open Sans" w:eastAsia="Times New Roman" w:hAnsi="Open Sans" w:cs="Open Sans"/>
                <w:b/>
                <w:sz w:val="32"/>
                <w:szCs w:val="26"/>
                <w:lang w:eastAsia="pt-BR"/>
              </w:rPr>
              <w:t>/</w:t>
            </w:r>
            <w:r>
              <w:rPr>
                <w:rFonts w:ascii="Open Sans" w:eastAsia="Times New Roman" w:hAnsi="Open Sans" w:cs="Open Sans"/>
                <w:b/>
                <w:sz w:val="32"/>
                <w:szCs w:val="26"/>
                <w:lang w:eastAsia="pt-BR"/>
              </w:rPr>
              <w:t xml:space="preserve"> </w:t>
            </w:r>
            <w:r w:rsidRPr="004961D5">
              <w:rPr>
                <w:rFonts w:ascii="Open Sans" w:eastAsia="Times New Roman" w:hAnsi="Open Sans" w:cs="Open Sans"/>
                <w:b/>
                <w:noProof/>
                <w:sz w:val="32"/>
                <w:szCs w:val="26"/>
                <w:lang w:eastAsia="pt-BR"/>
              </w:rPr>
              <w:t>2019</w:t>
            </w:r>
          </w:p>
        </w:tc>
        <w:tc>
          <w:tcPr>
            <w:tcW w:w="7643" w:type="dxa"/>
            <w:vAlign w:val="center"/>
          </w:tcPr>
          <w:p w:rsidR="005F1CBB" w:rsidRPr="003C48A5" w:rsidRDefault="005F1CBB" w:rsidP="000B0C5C">
            <w:pPr>
              <w:jc w:val="right"/>
              <w:rPr>
                <w:rFonts w:ascii="Open Sans" w:eastAsia="Times New Roman" w:hAnsi="Open Sans" w:cs="Open Sans"/>
                <w:b/>
                <w:sz w:val="24"/>
                <w:szCs w:val="26"/>
                <w:lang w:eastAsia="pt-BR"/>
              </w:rPr>
            </w:pPr>
            <w:r w:rsidRPr="003C48A5">
              <w:rPr>
                <w:rFonts w:ascii="Open Sans" w:eastAsia="Times New Roman" w:hAnsi="Open Sans" w:cs="Open Sans"/>
                <w:sz w:val="24"/>
                <w:szCs w:val="26"/>
                <w:lang w:eastAsia="pt-BR"/>
              </w:rPr>
              <w:t xml:space="preserve">Campos Belos (GO) </w:t>
            </w:r>
            <w:r w:rsidRPr="004961D5">
              <w:rPr>
                <w:rFonts w:ascii="Open Sans" w:eastAsia="Times New Roman" w:hAnsi="Open Sans" w:cs="Open Sans"/>
                <w:b/>
                <w:noProof/>
                <w:sz w:val="24"/>
                <w:szCs w:val="26"/>
                <w:lang w:eastAsia="pt-BR"/>
              </w:rPr>
              <w:t>sexta-feira, 20 de dezembro de 2019</w:t>
            </w:r>
          </w:p>
        </w:tc>
      </w:tr>
    </w:tbl>
    <w:p w:rsidR="005F1CBB" w:rsidRPr="003C48A5" w:rsidRDefault="005F1CBB" w:rsidP="005F1CBB">
      <w:pPr>
        <w:spacing w:after="0" w:line="240" w:lineRule="auto"/>
        <w:rPr>
          <w:rFonts w:ascii="Open Sans" w:eastAsia="Times New Roman" w:hAnsi="Open Sans" w:cs="Open Sans"/>
          <w:b/>
          <w:sz w:val="24"/>
          <w:szCs w:val="26"/>
          <w:lang w:eastAsia="pt-BR"/>
        </w:rPr>
      </w:pPr>
    </w:p>
    <w:p w:rsidR="005F1CBB" w:rsidRPr="003C48A5" w:rsidRDefault="005F1CBB" w:rsidP="005F1CBB">
      <w:pPr>
        <w:spacing w:after="0" w:line="240" w:lineRule="auto"/>
        <w:ind w:left="4248"/>
        <w:jc w:val="both"/>
        <w:rPr>
          <w:rFonts w:ascii="Open Sans" w:eastAsia="Times New Roman" w:hAnsi="Open Sans" w:cs="Open Sans"/>
          <w:bCs/>
          <w:iCs/>
          <w:sz w:val="24"/>
          <w:szCs w:val="26"/>
          <w:lang w:eastAsia="pt-BR"/>
        </w:rPr>
      </w:pPr>
      <w:r w:rsidRPr="003C48A5">
        <w:rPr>
          <w:rFonts w:ascii="Open Sans" w:eastAsia="Times New Roman" w:hAnsi="Open Sans" w:cs="Open Sans"/>
          <w:bCs/>
          <w:iCs/>
          <w:sz w:val="24"/>
          <w:szCs w:val="26"/>
          <w:lang w:eastAsia="pt-BR"/>
        </w:rPr>
        <w:t>“</w:t>
      </w:r>
      <w:r w:rsidRPr="004961D5">
        <w:rPr>
          <w:rFonts w:ascii="Open Sans" w:eastAsia="Times New Roman" w:hAnsi="Open Sans" w:cs="Open Sans"/>
          <w:bCs/>
          <w:iCs/>
          <w:noProof/>
          <w:sz w:val="24"/>
          <w:szCs w:val="26"/>
          <w:lang w:eastAsia="pt-BR"/>
        </w:rPr>
        <w:t>Exonera o Servidor Público Municipal</w:t>
      </w:r>
      <w:r>
        <w:rPr>
          <w:rFonts w:ascii="Open Sans" w:eastAsia="Times New Roman" w:hAnsi="Open Sans" w:cs="Open Sans"/>
          <w:bCs/>
          <w:iCs/>
          <w:sz w:val="24"/>
          <w:szCs w:val="26"/>
          <w:lang w:eastAsia="pt-BR"/>
        </w:rPr>
        <w:t>,</w:t>
      </w:r>
      <w:r w:rsidRPr="003C48A5">
        <w:rPr>
          <w:rFonts w:ascii="Open Sans" w:eastAsia="Times New Roman" w:hAnsi="Open Sans" w:cs="Open Sans"/>
          <w:bCs/>
          <w:iCs/>
          <w:sz w:val="24"/>
          <w:szCs w:val="26"/>
          <w:lang w:eastAsia="pt-BR"/>
        </w:rPr>
        <w:t xml:space="preserve"> </w:t>
      </w:r>
      <w:r w:rsidRPr="004961D5">
        <w:rPr>
          <w:rFonts w:ascii="Open Sans" w:eastAsia="Times New Roman" w:hAnsi="Open Sans" w:cs="Open Sans"/>
          <w:b/>
          <w:bCs/>
          <w:iCs/>
          <w:noProof/>
          <w:sz w:val="24"/>
          <w:szCs w:val="26"/>
          <w:lang w:eastAsia="pt-BR"/>
        </w:rPr>
        <w:t>AILTON PEREIRA DOS SANTOS</w:t>
      </w:r>
      <w:r>
        <w:rPr>
          <w:rFonts w:ascii="Open Sans" w:eastAsia="Times New Roman" w:hAnsi="Open Sans" w:cs="Open Sans"/>
          <w:b/>
          <w:bCs/>
          <w:iCs/>
          <w:sz w:val="24"/>
          <w:szCs w:val="26"/>
          <w:lang w:eastAsia="pt-BR"/>
        </w:rPr>
        <w:t>”</w:t>
      </w:r>
      <w:r w:rsidRPr="003C48A5">
        <w:rPr>
          <w:rFonts w:ascii="Open Sans" w:eastAsia="Times New Roman" w:hAnsi="Open Sans" w:cs="Open Sans"/>
          <w:bCs/>
          <w:iCs/>
          <w:sz w:val="24"/>
          <w:szCs w:val="26"/>
          <w:lang w:eastAsia="pt-BR"/>
        </w:rPr>
        <w:t xml:space="preserve"> e dá outras providências</w:t>
      </w:r>
    </w:p>
    <w:p w:rsidR="005F1CBB" w:rsidRPr="003C48A5" w:rsidRDefault="005F1CBB" w:rsidP="005F1CBB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i/>
          <w:iCs/>
          <w:sz w:val="24"/>
          <w:szCs w:val="26"/>
          <w:lang w:eastAsia="pt-BR"/>
        </w:rPr>
      </w:pPr>
    </w:p>
    <w:p w:rsidR="005F1CBB" w:rsidRPr="003C48A5" w:rsidRDefault="005F1CBB" w:rsidP="005F1CBB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6"/>
          <w:lang w:eastAsia="pt-BR"/>
        </w:rPr>
      </w:pPr>
      <w:r w:rsidRPr="003C48A5">
        <w:rPr>
          <w:rFonts w:ascii="Open Sans" w:eastAsia="Times New Roman" w:hAnsi="Open Sans" w:cs="Open Sans"/>
          <w:sz w:val="24"/>
          <w:szCs w:val="26"/>
          <w:lang w:eastAsia="pt-BR"/>
        </w:rPr>
        <w:t>O Presidente da Câmara Municipal de CAMPOS BELOS</w:t>
      </w:r>
      <w:r>
        <w:rPr>
          <w:rFonts w:ascii="Open Sans" w:eastAsia="Times New Roman" w:hAnsi="Open Sans" w:cs="Open Sans"/>
          <w:sz w:val="24"/>
          <w:szCs w:val="26"/>
          <w:lang w:eastAsia="pt-BR"/>
        </w:rPr>
        <w:t xml:space="preserve"> (GO)</w:t>
      </w:r>
      <w:r w:rsidRPr="003C48A5">
        <w:rPr>
          <w:rFonts w:ascii="Open Sans" w:eastAsia="Times New Roman" w:hAnsi="Open Sans" w:cs="Open Sans"/>
          <w:sz w:val="24"/>
          <w:szCs w:val="26"/>
          <w:lang w:eastAsia="pt-BR"/>
        </w:rPr>
        <w:t>, no uso de suas atribuições legais</w:t>
      </w:r>
      <w:r>
        <w:rPr>
          <w:rFonts w:ascii="Open Sans" w:eastAsia="Times New Roman" w:hAnsi="Open Sans" w:cs="Open Sans"/>
          <w:sz w:val="24"/>
          <w:szCs w:val="26"/>
          <w:lang w:eastAsia="pt-BR"/>
        </w:rPr>
        <w:t>, conforme a</w:t>
      </w:r>
      <w:r w:rsidRPr="003C48A5">
        <w:rPr>
          <w:rFonts w:ascii="Open Sans" w:eastAsia="Times New Roman" w:hAnsi="Open Sans" w:cs="Open Sans"/>
          <w:sz w:val="24"/>
          <w:szCs w:val="26"/>
          <w:lang w:eastAsia="pt-BR"/>
        </w:rPr>
        <w:t xml:space="preserve"> Lei nº 1.184/2014</w:t>
      </w:r>
      <w:r>
        <w:rPr>
          <w:rFonts w:ascii="Open Sans" w:eastAsia="Times New Roman" w:hAnsi="Open Sans" w:cs="Open Sans"/>
          <w:sz w:val="24"/>
          <w:szCs w:val="26"/>
          <w:lang w:eastAsia="pt-BR"/>
        </w:rPr>
        <w:t>.</w:t>
      </w:r>
    </w:p>
    <w:p w:rsidR="005F1CBB" w:rsidRPr="003C48A5" w:rsidRDefault="005F1CBB" w:rsidP="005F1CBB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6"/>
          <w:lang w:eastAsia="pt-BR"/>
        </w:rPr>
      </w:pPr>
    </w:p>
    <w:p w:rsidR="005F1CBB" w:rsidRPr="008229DB" w:rsidRDefault="005F1CBB" w:rsidP="005F1CBB">
      <w:pPr>
        <w:spacing w:after="0" w:line="240" w:lineRule="auto"/>
        <w:jc w:val="center"/>
        <w:rPr>
          <w:rFonts w:ascii="Open Sans" w:eastAsia="Times New Roman" w:hAnsi="Open Sans" w:cs="Open Sans"/>
          <w:b/>
          <w:sz w:val="30"/>
          <w:szCs w:val="26"/>
          <w:u w:val="single"/>
          <w:lang w:eastAsia="pt-BR"/>
        </w:rPr>
      </w:pPr>
      <w:r w:rsidRPr="008229DB">
        <w:rPr>
          <w:rFonts w:ascii="Open Sans" w:eastAsia="Times New Roman" w:hAnsi="Open Sans" w:cs="Open Sans"/>
          <w:b/>
          <w:sz w:val="30"/>
          <w:szCs w:val="26"/>
          <w:u w:val="single"/>
          <w:lang w:eastAsia="pt-BR"/>
        </w:rPr>
        <w:t>R E S O L V E</w:t>
      </w:r>
      <w:r>
        <w:rPr>
          <w:rFonts w:ascii="Open Sans" w:eastAsia="Times New Roman" w:hAnsi="Open Sans" w:cs="Open Sans"/>
          <w:b/>
          <w:sz w:val="30"/>
          <w:szCs w:val="26"/>
          <w:u w:val="single"/>
          <w:lang w:eastAsia="pt-BR"/>
        </w:rPr>
        <w:t xml:space="preserve"> :</w:t>
      </w:r>
    </w:p>
    <w:p w:rsidR="005F1CBB" w:rsidRPr="003C48A5" w:rsidRDefault="005F1CBB" w:rsidP="005F1CBB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6"/>
          <w:lang w:eastAsia="pt-BR"/>
        </w:rPr>
      </w:pPr>
    </w:p>
    <w:p w:rsidR="005F1CBB" w:rsidRDefault="005F1CBB" w:rsidP="005F1CBB">
      <w:pPr>
        <w:spacing w:after="0" w:line="240" w:lineRule="auto"/>
        <w:jc w:val="both"/>
        <w:rPr>
          <w:rFonts w:ascii="Open Sans" w:eastAsia="Times New Roman" w:hAnsi="Open Sans" w:cs="Open Sans"/>
          <w:b/>
          <w:sz w:val="24"/>
          <w:szCs w:val="26"/>
          <w:lang w:eastAsia="pt-BR"/>
        </w:rPr>
      </w:pPr>
      <w:r w:rsidRPr="003C48A5">
        <w:rPr>
          <w:rFonts w:ascii="Open Sans" w:eastAsia="Times New Roman" w:hAnsi="Open Sans" w:cs="Open Sans"/>
          <w:sz w:val="24"/>
          <w:szCs w:val="26"/>
          <w:lang w:eastAsia="pt-BR"/>
        </w:rPr>
        <w:t xml:space="preserve">Art. 1º - </w:t>
      </w:r>
      <w:r w:rsidRPr="004961D5">
        <w:rPr>
          <w:rFonts w:ascii="Open Sans" w:eastAsia="Times New Roman" w:hAnsi="Open Sans" w:cs="Open Sans"/>
          <w:noProof/>
          <w:sz w:val="24"/>
          <w:szCs w:val="26"/>
          <w:lang w:eastAsia="pt-BR"/>
        </w:rPr>
        <w:t>Fica exonerado o servidor público municipal</w:t>
      </w:r>
      <w:r>
        <w:rPr>
          <w:rFonts w:ascii="Open Sans" w:eastAsia="Times New Roman" w:hAnsi="Open Sans" w:cs="Open Sans"/>
          <w:sz w:val="24"/>
          <w:szCs w:val="26"/>
          <w:lang w:eastAsia="pt-BR"/>
        </w:rPr>
        <w:t>,</w:t>
      </w:r>
      <w:r w:rsidRPr="003C48A5">
        <w:rPr>
          <w:rFonts w:ascii="Open Sans" w:eastAsia="Times New Roman" w:hAnsi="Open Sans" w:cs="Open Sans"/>
          <w:sz w:val="24"/>
          <w:szCs w:val="26"/>
          <w:lang w:eastAsia="pt-BR"/>
        </w:rPr>
        <w:t xml:space="preserve"> </w:t>
      </w:r>
      <w:r w:rsidRPr="004961D5">
        <w:rPr>
          <w:rFonts w:ascii="Open Sans" w:eastAsia="Times New Roman" w:hAnsi="Open Sans" w:cs="Open Sans"/>
          <w:b/>
          <w:noProof/>
          <w:sz w:val="24"/>
          <w:szCs w:val="26"/>
          <w:lang w:eastAsia="pt-BR"/>
        </w:rPr>
        <w:t>AILTON PEREIRA DOS SANTOS</w:t>
      </w:r>
      <w:r w:rsidRPr="003C48A5">
        <w:rPr>
          <w:rFonts w:ascii="Open Sans" w:eastAsia="Times New Roman" w:hAnsi="Open Sans" w:cs="Open Sans"/>
          <w:sz w:val="24"/>
          <w:szCs w:val="26"/>
          <w:lang w:eastAsia="pt-BR"/>
        </w:rPr>
        <w:t xml:space="preserve">, </w:t>
      </w:r>
      <w:r w:rsidRPr="003C48A5">
        <w:rPr>
          <w:rFonts w:ascii="Open Sans" w:hAnsi="Open Sans" w:cs="Open Sans"/>
          <w:sz w:val="24"/>
          <w:szCs w:val="26"/>
        </w:rPr>
        <w:t>do Cargo</w:t>
      </w:r>
      <w:r>
        <w:rPr>
          <w:rFonts w:ascii="Open Sans" w:hAnsi="Open Sans" w:cs="Open Sans"/>
          <w:sz w:val="24"/>
          <w:szCs w:val="26"/>
        </w:rPr>
        <w:t xml:space="preserve"> de</w:t>
      </w:r>
      <w:r w:rsidRPr="003C48A5">
        <w:rPr>
          <w:rFonts w:ascii="Open Sans" w:hAnsi="Open Sans" w:cs="Open Sans"/>
          <w:sz w:val="24"/>
          <w:szCs w:val="26"/>
        </w:rPr>
        <w:t xml:space="preserve"> </w:t>
      </w:r>
      <w:r w:rsidRPr="004961D5">
        <w:rPr>
          <w:rFonts w:ascii="Open Sans" w:eastAsia="Times New Roman" w:hAnsi="Open Sans" w:cs="Open Sans"/>
          <w:b/>
          <w:noProof/>
          <w:sz w:val="24"/>
          <w:szCs w:val="26"/>
          <w:lang w:eastAsia="pt-BR"/>
        </w:rPr>
        <w:t>GESTOR DO PORTAL DA TRANSPARÊNCIA E RESPONSÁVEL PELA PUBLICAÇÃO DE TODOS OS ATOS ADMINISTRATIVOS</w:t>
      </w:r>
      <w:r w:rsidRPr="003C48A5">
        <w:rPr>
          <w:rFonts w:ascii="Open Sans" w:eastAsia="Times New Roman" w:hAnsi="Open Sans" w:cs="Open Sans"/>
          <w:sz w:val="24"/>
          <w:szCs w:val="26"/>
          <w:lang w:eastAsia="pt-BR"/>
        </w:rPr>
        <w:t xml:space="preserve">, com </w:t>
      </w:r>
      <w:r w:rsidRPr="002D411F">
        <w:rPr>
          <w:rFonts w:ascii="Open Sans" w:eastAsia="Times New Roman" w:hAnsi="Open Sans" w:cs="Open Sans"/>
          <w:i/>
          <w:sz w:val="24"/>
          <w:szCs w:val="26"/>
          <w:lang w:eastAsia="pt-BR"/>
        </w:rPr>
        <w:t>matrícula funcional</w:t>
      </w:r>
      <w:r w:rsidRPr="003C48A5">
        <w:rPr>
          <w:rFonts w:ascii="Open Sans" w:eastAsia="Times New Roman" w:hAnsi="Open Sans" w:cs="Open Sans"/>
          <w:sz w:val="24"/>
          <w:szCs w:val="26"/>
          <w:lang w:eastAsia="pt-BR"/>
        </w:rPr>
        <w:t xml:space="preserve"> </w:t>
      </w:r>
      <w:r>
        <w:rPr>
          <w:rFonts w:ascii="Open Sans" w:eastAsia="Times New Roman" w:hAnsi="Open Sans" w:cs="Open Sans"/>
          <w:sz w:val="24"/>
          <w:szCs w:val="26"/>
          <w:lang w:eastAsia="pt-BR"/>
        </w:rPr>
        <w:t xml:space="preserve">nesta casa, sob o </w:t>
      </w:r>
      <w:r w:rsidRPr="003C48A5">
        <w:rPr>
          <w:rFonts w:ascii="Open Sans" w:eastAsia="Times New Roman" w:hAnsi="Open Sans" w:cs="Open Sans"/>
          <w:sz w:val="24"/>
          <w:szCs w:val="26"/>
          <w:lang w:eastAsia="pt-BR"/>
        </w:rPr>
        <w:t xml:space="preserve">número </w:t>
      </w:r>
      <w:r w:rsidRPr="004961D5">
        <w:rPr>
          <w:rFonts w:ascii="Open Sans" w:eastAsia="Times New Roman" w:hAnsi="Open Sans" w:cs="Open Sans"/>
          <w:b/>
          <w:noProof/>
          <w:sz w:val="24"/>
          <w:szCs w:val="26"/>
          <w:lang w:eastAsia="pt-BR"/>
        </w:rPr>
        <w:t>0008</w:t>
      </w:r>
      <w:r>
        <w:rPr>
          <w:rFonts w:ascii="Open Sans" w:eastAsia="Times New Roman" w:hAnsi="Open Sans" w:cs="Open Sans"/>
          <w:b/>
          <w:sz w:val="24"/>
          <w:szCs w:val="26"/>
          <w:lang w:eastAsia="pt-BR"/>
        </w:rPr>
        <w:t>.</w:t>
      </w:r>
    </w:p>
    <w:p w:rsidR="001D6F03" w:rsidRDefault="001D6F03" w:rsidP="001D6F03">
      <w:pPr>
        <w:spacing w:after="0" w:line="240" w:lineRule="auto"/>
        <w:jc w:val="both"/>
        <w:rPr>
          <w:rFonts w:ascii="Open Sans" w:eastAsia="Times New Roman" w:hAnsi="Open Sans" w:cs="Open Sans"/>
          <w:b/>
          <w:sz w:val="24"/>
          <w:szCs w:val="26"/>
          <w:lang w:eastAsia="pt-BR"/>
        </w:rPr>
      </w:pPr>
      <w:bookmarkStart w:id="0" w:name="_GoBack"/>
      <w:bookmarkEnd w:id="0"/>
    </w:p>
    <w:p w:rsidR="00E10197" w:rsidRPr="00E10197" w:rsidRDefault="00E10197" w:rsidP="00E10197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6"/>
          <w:lang w:eastAsia="pt-BR"/>
        </w:rPr>
      </w:pPr>
      <w:r w:rsidRPr="003C48A5">
        <w:rPr>
          <w:rFonts w:ascii="Open Sans" w:eastAsia="Times New Roman" w:hAnsi="Open Sans" w:cs="Open Sans"/>
          <w:sz w:val="24"/>
          <w:szCs w:val="26"/>
          <w:lang w:eastAsia="pt-BR"/>
        </w:rPr>
        <w:t>Art. 2º - Esta portaria entra</w:t>
      </w:r>
      <w:r>
        <w:rPr>
          <w:rFonts w:ascii="Open Sans" w:eastAsia="Times New Roman" w:hAnsi="Open Sans" w:cs="Open Sans"/>
          <w:sz w:val="24"/>
          <w:szCs w:val="26"/>
          <w:lang w:eastAsia="pt-BR"/>
        </w:rPr>
        <w:t>rá</w:t>
      </w:r>
      <w:r w:rsidRPr="003C48A5">
        <w:rPr>
          <w:rFonts w:ascii="Open Sans" w:eastAsia="Times New Roman" w:hAnsi="Open Sans" w:cs="Open Sans"/>
          <w:sz w:val="24"/>
          <w:szCs w:val="26"/>
          <w:lang w:eastAsia="pt-BR"/>
        </w:rPr>
        <w:t xml:space="preserve"> em vigor </w:t>
      </w:r>
      <w:r>
        <w:rPr>
          <w:rFonts w:ascii="Open Sans" w:eastAsia="Times New Roman" w:hAnsi="Open Sans" w:cs="Open Sans"/>
          <w:sz w:val="24"/>
          <w:szCs w:val="26"/>
          <w:lang w:eastAsia="pt-BR"/>
        </w:rPr>
        <w:t xml:space="preserve">na data de sua publicação, e seus </w:t>
      </w:r>
      <w:r w:rsidRPr="003C48A5">
        <w:rPr>
          <w:rFonts w:ascii="Open Sans" w:hAnsi="Open Sans" w:cs="Open Sans"/>
          <w:sz w:val="24"/>
          <w:szCs w:val="26"/>
        </w:rPr>
        <w:t xml:space="preserve">efeitos </w:t>
      </w:r>
      <w:r>
        <w:rPr>
          <w:rFonts w:ascii="Open Sans" w:hAnsi="Open Sans" w:cs="Open Sans"/>
          <w:sz w:val="24"/>
          <w:szCs w:val="26"/>
        </w:rPr>
        <w:t xml:space="preserve">contará </w:t>
      </w:r>
      <w:r w:rsidRPr="003C48A5">
        <w:rPr>
          <w:rFonts w:ascii="Open Sans" w:hAnsi="Open Sans" w:cs="Open Sans"/>
          <w:sz w:val="24"/>
          <w:szCs w:val="26"/>
        </w:rPr>
        <w:t>a</w:t>
      </w:r>
      <w:r>
        <w:rPr>
          <w:rFonts w:ascii="Open Sans" w:hAnsi="Open Sans" w:cs="Open Sans"/>
          <w:sz w:val="24"/>
          <w:szCs w:val="26"/>
        </w:rPr>
        <w:t xml:space="preserve"> </w:t>
      </w:r>
      <w:r w:rsidRPr="003C48A5">
        <w:rPr>
          <w:rFonts w:ascii="Open Sans" w:hAnsi="Open Sans" w:cs="Open Sans"/>
          <w:sz w:val="24"/>
          <w:szCs w:val="26"/>
        </w:rPr>
        <w:t xml:space="preserve">partir </w:t>
      </w:r>
      <w:r>
        <w:rPr>
          <w:rFonts w:ascii="Open Sans" w:hAnsi="Open Sans" w:cs="Open Sans"/>
          <w:sz w:val="24"/>
          <w:szCs w:val="26"/>
        </w:rPr>
        <w:t xml:space="preserve">das </w:t>
      </w:r>
      <w:r w:rsidRPr="00B80A75">
        <w:rPr>
          <w:rFonts w:ascii="Open Sans" w:hAnsi="Open Sans" w:cs="Open Sans"/>
          <w:b/>
          <w:sz w:val="24"/>
          <w:szCs w:val="26"/>
        </w:rPr>
        <w:t>23 horas e 59 minutos</w:t>
      </w:r>
      <w:r>
        <w:rPr>
          <w:rFonts w:ascii="Open Sans" w:hAnsi="Open Sans" w:cs="Open Sans"/>
          <w:sz w:val="24"/>
          <w:szCs w:val="26"/>
        </w:rPr>
        <w:t xml:space="preserve"> </w:t>
      </w:r>
      <w:r w:rsidRPr="003C48A5">
        <w:rPr>
          <w:rFonts w:ascii="Open Sans" w:hAnsi="Open Sans" w:cs="Open Sans"/>
          <w:sz w:val="24"/>
          <w:szCs w:val="26"/>
        </w:rPr>
        <w:t>d</w:t>
      </w:r>
      <w:r>
        <w:rPr>
          <w:rFonts w:ascii="Open Sans" w:hAnsi="Open Sans" w:cs="Open Sans"/>
          <w:sz w:val="24"/>
          <w:szCs w:val="26"/>
        </w:rPr>
        <w:t xml:space="preserve">o dia </w:t>
      </w:r>
      <w:r w:rsidRPr="003C48A5">
        <w:rPr>
          <w:rFonts w:ascii="Open Sans" w:hAnsi="Open Sans" w:cs="Open Sans"/>
          <w:b/>
          <w:sz w:val="24"/>
          <w:szCs w:val="26"/>
        </w:rPr>
        <w:t>31/12/2019</w:t>
      </w:r>
      <w:r w:rsidRPr="003C48A5">
        <w:rPr>
          <w:rFonts w:ascii="Open Sans" w:hAnsi="Open Sans" w:cs="Open Sans"/>
          <w:sz w:val="24"/>
          <w:szCs w:val="26"/>
        </w:rPr>
        <w:t>,</w:t>
      </w:r>
      <w:r w:rsidRPr="003C48A5">
        <w:rPr>
          <w:rFonts w:ascii="Open Sans" w:eastAsia="Times New Roman" w:hAnsi="Open Sans" w:cs="Open Sans"/>
          <w:sz w:val="24"/>
          <w:szCs w:val="26"/>
          <w:lang w:eastAsia="pt-BR"/>
        </w:rPr>
        <w:t xml:space="preserve"> revogadas </w:t>
      </w:r>
      <w:r>
        <w:rPr>
          <w:rFonts w:ascii="Open Sans" w:eastAsia="Times New Roman" w:hAnsi="Open Sans" w:cs="Open Sans"/>
          <w:sz w:val="24"/>
          <w:szCs w:val="26"/>
          <w:lang w:eastAsia="pt-BR"/>
        </w:rPr>
        <w:t xml:space="preserve">todas </w:t>
      </w:r>
      <w:r w:rsidRPr="003C48A5">
        <w:rPr>
          <w:rFonts w:ascii="Open Sans" w:eastAsia="Times New Roman" w:hAnsi="Open Sans" w:cs="Open Sans"/>
          <w:sz w:val="24"/>
          <w:szCs w:val="26"/>
          <w:lang w:eastAsia="pt-BR"/>
        </w:rPr>
        <w:t>as disposições em contrário.</w:t>
      </w:r>
    </w:p>
    <w:p w:rsidR="00E10197" w:rsidRPr="002D411F" w:rsidRDefault="00E10197" w:rsidP="00E10197">
      <w:pPr>
        <w:spacing w:after="0" w:line="240" w:lineRule="auto"/>
        <w:ind w:left="1701" w:right="1983"/>
        <w:jc w:val="both"/>
        <w:rPr>
          <w:rFonts w:ascii="Open Sans" w:eastAsia="Times New Roman" w:hAnsi="Open Sans" w:cs="Open Sans"/>
          <w:b/>
          <w:sz w:val="26"/>
          <w:szCs w:val="26"/>
          <w:lang w:eastAsia="pt-BR"/>
        </w:rPr>
      </w:pPr>
      <w:r w:rsidRPr="002D411F">
        <w:rPr>
          <w:rFonts w:ascii="Open Sans" w:eastAsia="Times New Roman" w:hAnsi="Open Sans" w:cs="Open Sans"/>
          <w:b/>
          <w:sz w:val="26"/>
          <w:szCs w:val="26"/>
          <w:lang w:eastAsia="pt-BR"/>
        </w:rPr>
        <w:t>Publique-se,</w:t>
      </w:r>
    </w:p>
    <w:p w:rsidR="00E10197" w:rsidRPr="002D411F" w:rsidRDefault="00E10197" w:rsidP="00E10197">
      <w:pPr>
        <w:spacing w:after="0" w:line="240" w:lineRule="auto"/>
        <w:ind w:left="1701" w:right="1983"/>
        <w:jc w:val="center"/>
        <w:rPr>
          <w:rFonts w:ascii="Open Sans" w:eastAsia="Times New Roman" w:hAnsi="Open Sans" w:cs="Open Sans"/>
          <w:b/>
          <w:sz w:val="26"/>
          <w:szCs w:val="26"/>
          <w:lang w:eastAsia="pt-BR"/>
        </w:rPr>
      </w:pPr>
      <w:r w:rsidRPr="002D411F">
        <w:rPr>
          <w:rFonts w:ascii="Open Sans" w:eastAsia="Times New Roman" w:hAnsi="Open Sans" w:cs="Open Sans"/>
          <w:b/>
          <w:sz w:val="26"/>
          <w:szCs w:val="26"/>
          <w:lang w:eastAsia="pt-BR"/>
        </w:rPr>
        <w:t>Registra-se,</w:t>
      </w:r>
    </w:p>
    <w:p w:rsidR="00E10197" w:rsidRPr="002D411F" w:rsidRDefault="00E10197" w:rsidP="00E10197">
      <w:pPr>
        <w:spacing w:after="0" w:line="240" w:lineRule="auto"/>
        <w:ind w:left="1701" w:right="1983" w:firstLine="708"/>
        <w:jc w:val="right"/>
        <w:rPr>
          <w:rFonts w:ascii="Open Sans" w:eastAsia="Times New Roman" w:hAnsi="Open Sans" w:cs="Open Sans"/>
          <w:b/>
          <w:sz w:val="26"/>
          <w:szCs w:val="26"/>
          <w:lang w:eastAsia="pt-BR"/>
        </w:rPr>
      </w:pPr>
      <w:r w:rsidRPr="002D411F">
        <w:rPr>
          <w:rFonts w:ascii="Open Sans" w:eastAsia="Times New Roman" w:hAnsi="Open Sans" w:cs="Open Sans"/>
          <w:b/>
          <w:sz w:val="26"/>
          <w:szCs w:val="26"/>
          <w:lang w:eastAsia="pt-BR"/>
        </w:rPr>
        <w:t>Arquiva-se,</w:t>
      </w:r>
    </w:p>
    <w:p w:rsidR="00E10197" w:rsidRPr="002D411F" w:rsidRDefault="00E10197" w:rsidP="00E10197">
      <w:pPr>
        <w:spacing w:after="0" w:line="240" w:lineRule="auto"/>
        <w:ind w:firstLine="708"/>
        <w:jc w:val="both"/>
        <w:rPr>
          <w:rFonts w:ascii="Open Sans" w:eastAsia="Times New Roman" w:hAnsi="Open Sans" w:cs="Open Sans"/>
          <w:sz w:val="26"/>
          <w:szCs w:val="26"/>
          <w:lang w:eastAsia="pt-BR"/>
        </w:rPr>
      </w:pPr>
    </w:p>
    <w:p w:rsidR="00E10197" w:rsidRDefault="00E10197" w:rsidP="00E10197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6"/>
          <w:lang w:eastAsia="pt-BR"/>
        </w:rPr>
      </w:pPr>
      <w:r w:rsidRPr="003C48A5">
        <w:rPr>
          <w:rFonts w:ascii="Open Sans" w:eastAsia="Times New Roman" w:hAnsi="Open Sans" w:cs="Open Sans"/>
          <w:sz w:val="24"/>
          <w:szCs w:val="26"/>
          <w:lang w:eastAsia="pt-BR"/>
        </w:rPr>
        <w:t xml:space="preserve">Gabinete do Presidente da Câmara Municipal de Campos Belos, Estado de </w:t>
      </w:r>
    </w:p>
    <w:p w:rsidR="00E10197" w:rsidRPr="00E10197" w:rsidRDefault="00E10197" w:rsidP="00E10197">
      <w:pPr>
        <w:spacing w:after="0" w:line="240" w:lineRule="auto"/>
        <w:jc w:val="both"/>
        <w:rPr>
          <w:rFonts w:ascii="Open Sans" w:eastAsia="Times New Roman" w:hAnsi="Open Sans" w:cs="Open Sans"/>
          <w:noProof/>
          <w:sz w:val="24"/>
          <w:szCs w:val="26"/>
          <w:lang w:eastAsia="pt-BR"/>
        </w:rPr>
      </w:pPr>
      <w:r w:rsidRPr="003C48A5">
        <w:rPr>
          <w:rFonts w:ascii="Open Sans" w:eastAsia="Times New Roman" w:hAnsi="Open Sans" w:cs="Open Sans"/>
          <w:sz w:val="24"/>
          <w:szCs w:val="26"/>
          <w:lang w:eastAsia="pt-BR"/>
        </w:rPr>
        <w:t xml:space="preserve">Goiás, aos </w:t>
      </w:r>
      <w:r w:rsidRPr="004961D5">
        <w:rPr>
          <w:rFonts w:ascii="Open Sans" w:eastAsia="Times New Roman" w:hAnsi="Open Sans" w:cs="Open Sans"/>
          <w:noProof/>
          <w:sz w:val="24"/>
          <w:szCs w:val="26"/>
          <w:lang w:eastAsia="pt-BR"/>
        </w:rPr>
        <w:t>sexta-feira, 20 de dezembro</w:t>
      </w:r>
      <w:r>
        <w:rPr>
          <w:rFonts w:ascii="Open Sans" w:eastAsia="Times New Roman" w:hAnsi="Open Sans" w:cs="Open Sans"/>
          <w:noProof/>
          <w:sz w:val="24"/>
          <w:szCs w:val="26"/>
          <w:lang w:eastAsia="pt-BR"/>
        </w:rPr>
        <w:t xml:space="preserve"> de 2019</w:t>
      </w:r>
    </w:p>
    <w:p w:rsidR="00E10197" w:rsidRPr="003C48A5" w:rsidRDefault="00E10197" w:rsidP="00E10197">
      <w:pPr>
        <w:spacing w:after="0" w:line="240" w:lineRule="auto"/>
        <w:ind w:right="2691"/>
        <w:jc w:val="center"/>
        <w:rPr>
          <w:rFonts w:ascii="Open Sans" w:eastAsia="Times New Roman" w:hAnsi="Open Sans" w:cs="Open Sans"/>
          <w:b/>
          <w:szCs w:val="24"/>
          <w:lang w:eastAsia="pt-BR"/>
        </w:rPr>
      </w:pPr>
    </w:p>
    <w:p w:rsidR="00E10197" w:rsidRPr="003C48A5" w:rsidRDefault="00E10197" w:rsidP="00E10197">
      <w:pPr>
        <w:spacing w:after="0" w:line="240" w:lineRule="auto"/>
        <w:jc w:val="both"/>
        <w:rPr>
          <w:rFonts w:ascii="Open Sans" w:eastAsia="Times New Roman" w:hAnsi="Open Sans" w:cs="Open Sans"/>
          <w:b/>
          <w:szCs w:val="24"/>
          <w:lang w:eastAsia="pt-BR"/>
        </w:rPr>
      </w:pPr>
    </w:p>
    <w:p w:rsidR="00E10197" w:rsidRPr="00E10197" w:rsidRDefault="00E10197" w:rsidP="00E10197">
      <w:pPr>
        <w:spacing w:after="0" w:line="240" w:lineRule="auto"/>
        <w:ind w:left="708" w:firstLine="708"/>
        <w:jc w:val="both"/>
        <w:rPr>
          <w:rFonts w:ascii="Open Sans" w:eastAsia="Times New Roman" w:hAnsi="Open Sans" w:cs="Open Sans"/>
          <w:noProof/>
          <w:sz w:val="24"/>
          <w:szCs w:val="26"/>
          <w:lang w:eastAsia="pt-BR"/>
        </w:rPr>
      </w:pPr>
      <w:r w:rsidRPr="003C48A5">
        <w:rPr>
          <w:rFonts w:ascii="Open Sans" w:eastAsia="Times New Roman" w:hAnsi="Open Sans" w:cs="Open Sans"/>
          <w:noProof/>
          <w:sz w:val="24"/>
          <w:szCs w:val="26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690163" wp14:editId="7766EEC1">
                <wp:simplePos x="0" y="0"/>
                <wp:positionH relativeFrom="margin">
                  <wp:posOffset>2998470</wp:posOffset>
                </wp:positionH>
                <wp:positionV relativeFrom="paragraph">
                  <wp:posOffset>157480</wp:posOffset>
                </wp:positionV>
                <wp:extent cx="2281555" cy="1576705"/>
                <wp:effectExtent l="114300" t="95250" r="118745" b="17589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88410">
                          <a:off x="0" y="0"/>
                          <a:ext cx="2281555" cy="157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10197" w:rsidRPr="002D411F" w:rsidRDefault="00E10197" w:rsidP="00E10197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sz w:val="17"/>
                                <w:szCs w:val="17"/>
                              </w:rPr>
                            </w:pPr>
                            <w:r w:rsidRPr="002D411F">
                              <w:rPr>
                                <w:rFonts w:ascii="Open Sans" w:hAnsi="Open Sans" w:cs="Open Sans"/>
                                <w:b/>
                                <w:sz w:val="17"/>
                                <w:szCs w:val="17"/>
                              </w:rPr>
                              <w:t>CERTIDÃO DE PUBLICAÇÃO</w:t>
                            </w:r>
                          </w:p>
                          <w:p w:rsidR="00E10197" w:rsidRPr="002D411F" w:rsidRDefault="00E10197" w:rsidP="00E10197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</w:pPr>
                            <w:r w:rsidRPr="002D411F"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  <w:t xml:space="preserve">Certificamos para devidos fins que o presente </w:t>
                            </w:r>
                            <w:r w:rsidRPr="002D411F">
                              <w:rPr>
                                <w:rFonts w:ascii="Open Sans" w:hAnsi="Open Sans" w:cs="Open Sans"/>
                                <w:b/>
                                <w:sz w:val="17"/>
                                <w:szCs w:val="17"/>
                              </w:rPr>
                              <w:t>ATO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  <w:r w:rsidRPr="002D411F"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D411F">
                              <w:rPr>
                                <w:rFonts w:ascii="Open Sans" w:hAnsi="Open Sans" w:cs="Open Sans"/>
                                <w:b/>
                                <w:sz w:val="17"/>
                                <w:szCs w:val="17"/>
                              </w:rPr>
                              <w:t xml:space="preserve">Portaria </w:t>
                            </w:r>
                            <w:r w:rsidRPr="004961D5">
                              <w:rPr>
                                <w:rFonts w:ascii="Open Sans" w:hAnsi="Open Sans" w:cs="Open Sans"/>
                                <w:b/>
                                <w:noProof/>
                                <w:sz w:val="17"/>
                                <w:szCs w:val="17"/>
                              </w:rPr>
                              <w:t>081</w:t>
                            </w:r>
                            <w:r w:rsidRPr="002D411F">
                              <w:rPr>
                                <w:rFonts w:ascii="Open Sans" w:hAnsi="Open Sans" w:cs="Open Sans"/>
                                <w:b/>
                                <w:sz w:val="17"/>
                                <w:szCs w:val="17"/>
                              </w:rPr>
                              <w:t>/</w:t>
                            </w:r>
                            <w:r w:rsidRPr="004961D5">
                              <w:rPr>
                                <w:rFonts w:ascii="Open Sans" w:hAnsi="Open Sans" w:cs="Open Sans"/>
                                <w:b/>
                                <w:noProof/>
                                <w:sz w:val="17"/>
                                <w:szCs w:val="17"/>
                              </w:rPr>
                              <w:t>2019</w:t>
                            </w:r>
                            <w:r w:rsidRPr="002D411F"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  <w:t xml:space="preserve"> de </w:t>
                            </w:r>
                            <w:r w:rsidRPr="004961D5">
                              <w:rPr>
                                <w:rFonts w:ascii="Open Sans" w:hAnsi="Open Sans" w:cs="Open Sans"/>
                                <w:noProof/>
                                <w:sz w:val="17"/>
                                <w:szCs w:val="17"/>
                              </w:rPr>
                              <w:t>20/12/2019</w:t>
                            </w:r>
                            <w:r w:rsidRPr="002D411F"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Pr="002D411F">
                              <w:rPr>
                                <w:rFonts w:ascii="Open Sans" w:hAnsi="Open Sans" w:cs="Open Sans"/>
                                <w:b/>
                                <w:sz w:val="17"/>
                                <w:szCs w:val="17"/>
                              </w:rPr>
                              <w:t>foi PUBLICADO</w:t>
                            </w:r>
                            <w:r w:rsidRPr="002D411F"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  <w:t xml:space="preserve"> por afixação no placar oficial, local de costumes desta  casa de leis, afim de que surta seus efeitos legais e necessários.</w:t>
                            </w:r>
                            <w:r w:rsidRPr="002D411F">
                              <w:rPr>
                                <w:rFonts w:ascii="Open Sans" w:hAnsi="Open Sans" w:cs="Open Sans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D411F"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  <w:t>Campos Belos (GO)</w:t>
                            </w:r>
                          </w:p>
                          <w:p w:rsidR="00E10197" w:rsidRPr="002D411F" w:rsidRDefault="00E10197" w:rsidP="00E10197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</w:pPr>
                            <w:r w:rsidRPr="002D411F"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  <w:t>_________/__________/2019</w:t>
                            </w:r>
                          </w:p>
                          <w:p w:rsidR="00E10197" w:rsidRDefault="00E10197" w:rsidP="00E10197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sz w:val="18"/>
                                <w:szCs w:val="16"/>
                              </w:rPr>
                            </w:pPr>
                          </w:p>
                          <w:p w:rsidR="00E10197" w:rsidRDefault="00E10197" w:rsidP="00E10197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6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9016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6.1pt;margin-top:12.4pt;width:179.65pt;height:124.15pt;rotation:-231113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">
                <v:shadow on="t" color="black" opacity="26214f" origin=",-.5" offset="0,3pt"/>
                <v:textbox>
                  <w:txbxContent>
                    <w:p w:rsidR="00E10197" w:rsidRPr="002D411F" w:rsidRDefault="00E10197" w:rsidP="00E10197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b/>
                          <w:sz w:val="17"/>
                          <w:szCs w:val="17"/>
                        </w:rPr>
                      </w:pPr>
                      <w:r w:rsidRPr="002D411F">
                        <w:rPr>
                          <w:rFonts w:ascii="Open Sans" w:hAnsi="Open Sans" w:cs="Open Sans"/>
                          <w:b/>
                          <w:sz w:val="17"/>
                          <w:szCs w:val="17"/>
                        </w:rPr>
                        <w:t>CERTIDÃO DE PUBLICAÇÃO</w:t>
                      </w:r>
                    </w:p>
                    <w:p w:rsidR="00E10197" w:rsidRPr="002D411F" w:rsidRDefault="00E10197" w:rsidP="00E10197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sz w:val="17"/>
                          <w:szCs w:val="17"/>
                        </w:rPr>
                      </w:pPr>
                      <w:r w:rsidRPr="002D411F">
                        <w:rPr>
                          <w:rFonts w:ascii="Open Sans" w:hAnsi="Open Sans" w:cs="Open Sans"/>
                          <w:sz w:val="17"/>
                          <w:szCs w:val="17"/>
                        </w:rPr>
                        <w:t xml:space="preserve">Certificamos para devidos fins que o presente </w:t>
                      </w:r>
                      <w:r w:rsidRPr="002D411F">
                        <w:rPr>
                          <w:rFonts w:ascii="Open Sans" w:hAnsi="Open Sans" w:cs="Open Sans"/>
                          <w:b/>
                          <w:sz w:val="17"/>
                          <w:szCs w:val="17"/>
                        </w:rPr>
                        <w:t>ATO</w:t>
                      </w:r>
                      <w:r>
                        <w:rPr>
                          <w:rFonts w:ascii="Open Sans" w:hAnsi="Open Sans" w:cs="Open Sans"/>
                          <w:b/>
                          <w:sz w:val="17"/>
                          <w:szCs w:val="17"/>
                        </w:rPr>
                        <w:t>:</w:t>
                      </w:r>
                      <w:r w:rsidRPr="002D411F">
                        <w:rPr>
                          <w:rFonts w:ascii="Open Sans" w:hAnsi="Open Sans" w:cs="Open Sans"/>
                          <w:sz w:val="17"/>
                          <w:szCs w:val="17"/>
                        </w:rPr>
                        <w:t xml:space="preserve"> </w:t>
                      </w:r>
                      <w:r w:rsidRPr="002D411F">
                        <w:rPr>
                          <w:rFonts w:ascii="Open Sans" w:hAnsi="Open Sans" w:cs="Open Sans"/>
                          <w:b/>
                          <w:sz w:val="17"/>
                          <w:szCs w:val="17"/>
                        </w:rPr>
                        <w:t xml:space="preserve">Portaria </w:t>
                      </w:r>
                      <w:r w:rsidRPr="004961D5">
                        <w:rPr>
                          <w:rFonts w:ascii="Open Sans" w:hAnsi="Open Sans" w:cs="Open Sans"/>
                          <w:b/>
                          <w:noProof/>
                          <w:sz w:val="17"/>
                          <w:szCs w:val="17"/>
                        </w:rPr>
                        <w:t>081</w:t>
                      </w:r>
                      <w:r w:rsidRPr="002D411F">
                        <w:rPr>
                          <w:rFonts w:ascii="Open Sans" w:hAnsi="Open Sans" w:cs="Open Sans"/>
                          <w:b/>
                          <w:sz w:val="17"/>
                          <w:szCs w:val="17"/>
                        </w:rPr>
                        <w:t>/</w:t>
                      </w:r>
                      <w:r w:rsidRPr="004961D5">
                        <w:rPr>
                          <w:rFonts w:ascii="Open Sans" w:hAnsi="Open Sans" w:cs="Open Sans"/>
                          <w:b/>
                          <w:noProof/>
                          <w:sz w:val="17"/>
                          <w:szCs w:val="17"/>
                        </w:rPr>
                        <w:t>2019</w:t>
                      </w:r>
                      <w:r w:rsidRPr="002D411F">
                        <w:rPr>
                          <w:rFonts w:ascii="Open Sans" w:hAnsi="Open Sans" w:cs="Open Sans"/>
                          <w:sz w:val="17"/>
                          <w:szCs w:val="17"/>
                        </w:rPr>
                        <w:t xml:space="preserve"> de </w:t>
                      </w:r>
                      <w:r w:rsidRPr="004961D5">
                        <w:rPr>
                          <w:rFonts w:ascii="Open Sans" w:hAnsi="Open Sans" w:cs="Open Sans"/>
                          <w:noProof/>
                          <w:sz w:val="17"/>
                          <w:szCs w:val="17"/>
                        </w:rPr>
                        <w:t>20/12/2019</w:t>
                      </w:r>
                      <w:r w:rsidRPr="002D411F">
                        <w:rPr>
                          <w:rFonts w:ascii="Open Sans" w:hAnsi="Open Sans" w:cs="Open Sans"/>
                          <w:sz w:val="17"/>
                          <w:szCs w:val="17"/>
                        </w:rPr>
                        <w:t xml:space="preserve">, </w:t>
                      </w:r>
                      <w:r w:rsidRPr="002D411F">
                        <w:rPr>
                          <w:rFonts w:ascii="Open Sans" w:hAnsi="Open Sans" w:cs="Open Sans"/>
                          <w:b/>
                          <w:sz w:val="17"/>
                          <w:szCs w:val="17"/>
                        </w:rPr>
                        <w:t>foi PUBLICADO</w:t>
                      </w:r>
                      <w:r w:rsidRPr="002D411F">
                        <w:rPr>
                          <w:rFonts w:ascii="Open Sans" w:hAnsi="Open Sans" w:cs="Open Sans"/>
                          <w:sz w:val="17"/>
                          <w:szCs w:val="17"/>
                        </w:rPr>
                        <w:t xml:space="preserve"> por afixação no placar oficial, local de costumes </w:t>
                      </w:r>
                      <w:proofErr w:type="gramStart"/>
                      <w:r w:rsidRPr="002D411F">
                        <w:rPr>
                          <w:rFonts w:ascii="Open Sans" w:hAnsi="Open Sans" w:cs="Open Sans"/>
                          <w:sz w:val="17"/>
                          <w:szCs w:val="17"/>
                        </w:rPr>
                        <w:t>desta  casa</w:t>
                      </w:r>
                      <w:proofErr w:type="gramEnd"/>
                      <w:r w:rsidRPr="002D411F">
                        <w:rPr>
                          <w:rFonts w:ascii="Open Sans" w:hAnsi="Open Sans" w:cs="Open Sans"/>
                          <w:sz w:val="17"/>
                          <w:szCs w:val="17"/>
                        </w:rPr>
                        <w:t xml:space="preserve"> de leis, afim de que surta seus efeitos legais e necessários.</w:t>
                      </w:r>
                      <w:r w:rsidRPr="002D411F">
                        <w:rPr>
                          <w:rFonts w:ascii="Open Sans" w:hAnsi="Open Sans" w:cs="Open Sans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2D411F">
                        <w:rPr>
                          <w:rFonts w:ascii="Open Sans" w:hAnsi="Open Sans" w:cs="Open Sans"/>
                          <w:sz w:val="17"/>
                          <w:szCs w:val="17"/>
                        </w:rPr>
                        <w:t>Campos Belos (GO)</w:t>
                      </w:r>
                    </w:p>
                    <w:p w:rsidR="00E10197" w:rsidRPr="002D411F" w:rsidRDefault="00E10197" w:rsidP="00E10197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sz w:val="17"/>
                          <w:szCs w:val="17"/>
                        </w:rPr>
                      </w:pPr>
                      <w:r w:rsidRPr="002D411F">
                        <w:rPr>
                          <w:rFonts w:ascii="Open Sans" w:hAnsi="Open Sans" w:cs="Open Sans"/>
                          <w:sz w:val="17"/>
                          <w:szCs w:val="17"/>
                        </w:rPr>
                        <w:t>_________/__________/2019</w:t>
                      </w:r>
                    </w:p>
                    <w:p w:rsidR="00E10197" w:rsidRDefault="00E10197" w:rsidP="00E10197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sz w:val="18"/>
                          <w:szCs w:val="16"/>
                        </w:rPr>
                      </w:pPr>
                    </w:p>
                    <w:p w:rsidR="00E10197" w:rsidRDefault="00E10197" w:rsidP="00E10197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Open Sans" w:hAnsi="Open Sans" w:cs="Open Sans"/>
                          <w:sz w:val="18"/>
                          <w:szCs w:val="16"/>
                        </w:rPr>
                        <w:t>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C48A5">
        <w:rPr>
          <w:rFonts w:ascii="Open Sans" w:hAnsi="Open Sans" w:cs="Open Sans"/>
          <w:szCs w:val="24"/>
          <w:lang w:eastAsia="pt-BR"/>
        </w:rPr>
        <w:t>__________________________</w:t>
      </w:r>
    </w:p>
    <w:p w:rsidR="00E10197" w:rsidRPr="003C48A5" w:rsidRDefault="00E10197" w:rsidP="00E10197">
      <w:pPr>
        <w:spacing w:after="0" w:line="240" w:lineRule="auto"/>
        <w:ind w:right="2691"/>
        <w:jc w:val="center"/>
        <w:rPr>
          <w:rFonts w:ascii="Open Sans" w:eastAsia="Times New Roman" w:hAnsi="Open Sans" w:cs="Open Sans"/>
          <w:b/>
          <w:sz w:val="24"/>
          <w:szCs w:val="26"/>
          <w:lang w:eastAsia="pt-BR"/>
        </w:rPr>
      </w:pPr>
      <w:r w:rsidRPr="003C48A5">
        <w:rPr>
          <w:rFonts w:ascii="Open Sans" w:hAnsi="Open Sans" w:cs="Open Sans"/>
          <w:b/>
          <w:szCs w:val="24"/>
          <w:lang w:eastAsia="pt-BR"/>
        </w:rPr>
        <w:t>MÁRCIO CARDOSO VALENTE</w:t>
      </w:r>
    </w:p>
    <w:p w:rsidR="00E10197" w:rsidRPr="003C48A5" w:rsidRDefault="00E10197" w:rsidP="00E10197">
      <w:pPr>
        <w:spacing w:after="0" w:line="240" w:lineRule="auto"/>
        <w:ind w:left="708" w:firstLine="708"/>
        <w:rPr>
          <w:rFonts w:ascii="Open Sans" w:eastAsia="Times New Roman" w:hAnsi="Open Sans" w:cs="Open Sans"/>
          <w:b/>
          <w:sz w:val="24"/>
          <w:szCs w:val="26"/>
          <w:lang w:eastAsia="pt-BR"/>
        </w:rPr>
      </w:pPr>
      <w:r w:rsidRPr="003C48A5">
        <w:rPr>
          <w:rFonts w:ascii="Open Sans" w:eastAsia="Times New Roman" w:hAnsi="Open Sans" w:cs="Open Sans"/>
          <w:szCs w:val="24"/>
          <w:lang w:eastAsia="pt-BR"/>
        </w:rPr>
        <w:t>Vereador/Presidente</w:t>
      </w:r>
    </w:p>
    <w:p w:rsidR="00E10197" w:rsidRPr="003C48A5" w:rsidRDefault="00E10197" w:rsidP="00E10197">
      <w:pPr>
        <w:spacing w:after="0" w:line="240" w:lineRule="auto"/>
        <w:rPr>
          <w:rFonts w:ascii="Open Sans" w:eastAsia="Times New Roman" w:hAnsi="Open Sans" w:cs="Open Sans"/>
          <w:b/>
          <w:sz w:val="24"/>
          <w:szCs w:val="26"/>
          <w:lang w:eastAsia="pt-BR"/>
        </w:rPr>
      </w:pPr>
    </w:p>
    <w:p w:rsidR="00765743" w:rsidRDefault="00765743"/>
    <w:sectPr w:rsidR="0076574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833" w:rsidRDefault="006D1833" w:rsidP="00E10197">
      <w:pPr>
        <w:spacing w:after="0" w:line="240" w:lineRule="auto"/>
      </w:pPr>
      <w:r>
        <w:separator/>
      </w:r>
    </w:p>
  </w:endnote>
  <w:endnote w:type="continuationSeparator" w:id="0">
    <w:p w:rsidR="006D1833" w:rsidRDefault="006D1833" w:rsidP="00E1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197" w:rsidRPr="00854ECB" w:rsidRDefault="00E10197" w:rsidP="00E10197">
    <w:pPr>
      <w:pStyle w:val="Rodap"/>
      <w:pBdr>
        <w:top w:val="thickThinSmallGap" w:sz="24" w:space="1" w:color="auto"/>
      </w:pBdr>
      <w:jc w:val="center"/>
      <w:rPr>
        <w:rFonts w:ascii="Open Sans" w:hAnsi="Open Sans" w:cs="Open Sans"/>
        <w:sz w:val="20"/>
        <w:szCs w:val="20"/>
      </w:rPr>
    </w:pPr>
    <w:r w:rsidRPr="00854ECB">
      <w:rPr>
        <w:rFonts w:ascii="Open Sans" w:hAnsi="Open Sans" w:cs="Open Sans"/>
        <w:b/>
        <w:sz w:val="20"/>
        <w:szCs w:val="20"/>
      </w:rPr>
      <w:t xml:space="preserve">RUA TEMÍSTOCLES ROCHA, QD. 15, LT. 16 – SETOR AEROPORTO – TELE-FAX (62) 3451-1070 </w:t>
    </w:r>
    <w:hyperlink r:id="rId1" w:history="1">
      <w:r w:rsidRPr="00854ECB">
        <w:rPr>
          <w:rStyle w:val="Hyperlink"/>
          <w:rFonts w:ascii="Open Sans" w:hAnsi="Open Sans" w:cs="Open Sans"/>
          <w:sz w:val="20"/>
          <w:szCs w:val="20"/>
        </w:rPr>
        <w:t>camaracb2017@outlook.com</w:t>
      </w:r>
    </w:hyperlink>
    <w:r w:rsidRPr="00854ECB">
      <w:rPr>
        <w:rStyle w:val="Hyperlink"/>
        <w:rFonts w:ascii="Open Sans" w:hAnsi="Open Sans" w:cs="Open Sans"/>
        <w:sz w:val="20"/>
        <w:szCs w:val="20"/>
      </w:rPr>
      <w:t xml:space="preserve"> </w:t>
    </w:r>
    <w:r w:rsidRPr="00854ECB">
      <w:rPr>
        <w:rFonts w:ascii="Open Sans" w:hAnsi="Open Sans" w:cs="Open Sans"/>
        <w:sz w:val="20"/>
        <w:szCs w:val="20"/>
      </w:rPr>
      <w:t xml:space="preserve">CEP: 73.840-000 – Campos Belos </w:t>
    </w:r>
    <w:r>
      <w:rPr>
        <w:rFonts w:ascii="Open Sans" w:hAnsi="Open Sans" w:cs="Open Sans"/>
        <w:sz w:val="20"/>
        <w:szCs w:val="20"/>
      </w:rPr>
      <w:t>(GO)</w:t>
    </w:r>
  </w:p>
  <w:p w:rsidR="00E10197" w:rsidRDefault="00E101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833" w:rsidRDefault="006D1833" w:rsidP="00E10197">
      <w:pPr>
        <w:spacing w:after="0" w:line="240" w:lineRule="auto"/>
      </w:pPr>
      <w:r>
        <w:separator/>
      </w:r>
    </w:p>
  </w:footnote>
  <w:footnote w:type="continuationSeparator" w:id="0">
    <w:p w:rsidR="006D1833" w:rsidRDefault="006D1833" w:rsidP="00E1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162"/>
      <w:gridCol w:w="7342"/>
    </w:tblGrid>
    <w:tr w:rsidR="00E10197" w:rsidRPr="00854ECB" w:rsidTr="000B0C5C">
      <w:tc>
        <w:tcPr>
          <w:tcW w:w="1162" w:type="dxa"/>
        </w:tcPr>
        <w:p w:rsidR="00E10197" w:rsidRPr="00854ECB" w:rsidRDefault="00E10197" w:rsidP="00E10197">
          <w:pPr>
            <w:rPr>
              <w:rFonts w:ascii="Open Sans" w:hAnsi="Open Sans" w:cs="Open Sans"/>
              <w:sz w:val="24"/>
            </w:rPr>
          </w:pPr>
          <w:r w:rsidRPr="00854ECB">
            <w:rPr>
              <w:rFonts w:ascii="Open Sans" w:hAnsi="Open Sans" w:cs="Open Sans"/>
              <w:sz w:val="24"/>
            </w:rPr>
            <w:object w:dxaOrig="3060" w:dyaOrig="452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59.25pt">
                <v:imagedata r:id="rId1" o:title=""/>
              </v:shape>
              <o:OLEObject Type="Embed" ProgID="PBrush" ShapeID="_x0000_i1025" DrawAspect="Content" ObjectID="_1638362993" r:id="rId2"/>
            </w:object>
          </w:r>
        </w:p>
      </w:tc>
      <w:tc>
        <w:tcPr>
          <w:tcW w:w="8325" w:type="dxa"/>
        </w:tcPr>
        <w:p w:rsidR="00E10197" w:rsidRPr="00854ECB" w:rsidRDefault="00E10197" w:rsidP="00E10197">
          <w:pPr>
            <w:pStyle w:val="SemEspaamento"/>
            <w:jc w:val="center"/>
            <w:rPr>
              <w:rFonts w:ascii="Open Sans" w:hAnsi="Open Sans" w:cs="Open Sans"/>
              <w:b/>
              <w:sz w:val="30"/>
              <w:szCs w:val="20"/>
            </w:rPr>
          </w:pPr>
          <w:r w:rsidRPr="00854ECB">
            <w:rPr>
              <w:rFonts w:ascii="Open Sans" w:hAnsi="Open Sans" w:cs="Open Sans"/>
              <w:b/>
              <w:sz w:val="30"/>
              <w:szCs w:val="20"/>
            </w:rPr>
            <w:t>ESTADO DE GOIÁS</w:t>
          </w:r>
        </w:p>
        <w:p w:rsidR="00E10197" w:rsidRPr="00854ECB" w:rsidRDefault="00E10197" w:rsidP="00E10197">
          <w:pPr>
            <w:pStyle w:val="SemEspaamento"/>
            <w:jc w:val="center"/>
            <w:rPr>
              <w:rFonts w:ascii="Open Sans" w:hAnsi="Open Sans" w:cs="Open Sans"/>
              <w:b/>
              <w:sz w:val="26"/>
              <w:szCs w:val="20"/>
            </w:rPr>
          </w:pPr>
          <w:r w:rsidRPr="00854ECB">
            <w:rPr>
              <w:rFonts w:ascii="Open Sans" w:hAnsi="Open Sans" w:cs="Open Sans"/>
              <w:b/>
              <w:sz w:val="26"/>
              <w:szCs w:val="20"/>
            </w:rPr>
            <w:t>CÂMARA MUNICIPAL DE CAMPOS BELOS</w:t>
          </w:r>
        </w:p>
        <w:p w:rsidR="00E10197" w:rsidRPr="00854ECB" w:rsidRDefault="00E10197" w:rsidP="00E10197">
          <w:pPr>
            <w:pStyle w:val="SemEspaamento"/>
            <w:jc w:val="center"/>
            <w:rPr>
              <w:rFonts w:ascii="Open Sans" w:hAnsi="Open Sans" w:cs="Open Sans"/>
              <w:b/>
              <w:sz w:val="20"/>
              <w:szCs w:val="20"/>
            </w:rPr>
          </w:pPr>
        </w:p>
        <w:p w:rsidR="00E10197" w:rsidRPr="00854ECB" w:rsidRDefault="00E10197" w:rsidP="00E10197">
          <w:pPr>
            <w:pStyle w:val="SemEspaamento"/>
            <w:jc w:val="right"/>
            <w:rPr>
              <w:rFonts w:ascii="Open Sans" w:hAnsi="Open Sans" w:cs="Open Sans"/>
              <w:sz w:val="24"/>
            </w:rPr>
          </w:pPr>
          <w:r w:rsidRPr="00854ECB">
            <w:rPr>
              <w:rFonts w:ascii="Open Sans" w:hAnsi="Open Sans" w:cs="Open Sans"/>
              <w:b/>
              <w:sz w:val="20"/>
              <w:szCs w:val="20"/>
            </w:rPr>
            <w:t>GESTÃO 2019</w:t>
          </w:r>
        </w:p>
      </w:tc>
    </w:tr>
  </w:tbl>
  <w:p w:rsidR="00E10197" w:rsidRDefault="00E101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97"/>
    <w:rsid w:val="001D6F03"/>
    <w:rsid w:val="00385A19"/>
    <w:rsid w:val="005F1CBB"/>
    <w:rsid w:val="006D1833"/>
    <w:rsid w:val="00765743"/>
    <w:rsid w:val="00B21FD8"/>
    <w:rsid w:val="00C319BD"/>
    <w:rsid w:val="00D06CDF"/>
    <w:rsid w:val="00DB041C"/>
    <w:rsid w:val="00E1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BBEA4"/>
  <w15:chartTrackingRefBased/>
  <w15:docId w15:val="{D6C31115-C02D-4B95-9668-51C106DF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19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10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1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0197"/>
  </w:style>
  <w:style w:type="paragraph" w:styleId="Rodap">
    <w:name w:val="footer"/>
    <w:basedOn w:val="Normal"/>
    <w:link w:val="RodapChar"/>
    <w:unhideWhenUsed/>
    <w:rsid w:val="00E1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10197"/>
  </w:style>
  <w:style w:type="paragraph" w:styleId="SemEspaamento">
    <w:name w:val="No Spacing"/>
    <w:uiPriority w:val="1"/>
    <w:qFormat/>
    <w:rsid w:val="00E10197"/>
    <w:pPr>
      <w:spacing w:after="0" w:line="240" w:lineRule="auto"/>
    </w:pPr>
  </w:style>
  <w:style w:type="character" w:styleId="Hyperlink">
    <w:name w:val="Hyperlink"/>
    <w:basedOn w:val="Fontepargpadro"/>
    <w:unhideWhenUsed/>
    <w:rsid w:val="00E101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b2017@outloo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824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3</cp:revision>
  <dcterms:created xsi:type="dcterms:W3CDTF">2019-12-20T19:00:00Z</dcterms:created>
  <dcterms:modified xsi:type="dcterms:W3CDTF">2019-12-20T19:03:00Z</dcterms:modified>
</cp:coreProperties>
</file>